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7A392B17" w14:textId="54B6F278" w:rsidR="00E376E8" w:rsidRPr="00E376E8" w:rsidRDefault="001759C2" w:rsidP="00E376E8">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11</w:t>
      </w:r>
      <w:r w:rsidR="00A04B13">
        <w:rPr>
          <w:rFonts w:ascii="Arial" w:hAnsi="Arial" w:cs="Arial"/>
          <w:b/>
          <w:bCs/>
          <w:sz w:val="28"/>
        </w:rPr>
        <w:t>2</w:t>
      </w:r>
      <w:r w:rsidR="009B33FB">
        <w:rPr>
          <w:rFonts w:ascii="Arial" w:hAnsi="Arial" w:cs="Arial"/>
          <w:b/>
          <w:bCs/>
          <w:sz w:val="28"/>
        </w:rPr>
        <w:t>bis-e</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w:t>
      </w:r>
      <w:r w:rsidR="00E376E8">
        <w:rPr>
          <w:rFonts w:ascii="Arial" w:hAnsi="Arial" w:cs="Arial"/>
          <w:b/>
          <w:bCs/>
          <w:sz w:val="28"/>
        </w:rPr>
        <w:t>302973</w:t>
      </w:r>
    </w:p>
    <w:p w14:paraId="28D50517" w14:textId="387BE6FB" w:rsidR="000027D9" w:rsidRPr="009513AC" w:rsidRDefault="009B33FB" w:rsidP="00A6489C">
      <w:pPr>
        <w:tabs>
          <w:tab w:val="center" w:pos="4536"/>
          <w:tab w:val="right" w:pos="9072"/>
        </w:tabs>
        <w:spacing w:beforeLines="50" w:before="120" w:afterLines="50"/>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sidR="003B2E05">
        <w:rPr>
          <w:rFonts w:ascii="Arial" w:eastAsia="MS Mincho" w:hAnsi="Arial" w:cs="Arial"/>
          <w:b/>
          <w:bCs/>
          <w:sz w:val="28"/>
          <w:lang w:eastAsia="ja-JP"/>
        </w:rPr>
        <w:t>,</w:t>
      </w:r>
      <w:r w:rsidR="00B32372">
        <w:rPr>
          <w:rFonts w:ascii="Arial" w:eastAsia="MS Mincho" w:hAnsi="Arial" w:cs="Arial"/>
          <w:b/>
          <w:bCs/>
          <w:sz w:val="28"/>
          <w:lang w:eastAsia="ja-JP"/>
        </w:rPr>
        <w:t xml:space="preserve"> </w:t>
      </w:r>
      <w:r w:rsidR="000027D9">
        <w:rPr>
          <w:rFonts w:ascii="Arial" w:eastAsia="MS Mincho" w:hAnsi="Arial" w:cs="Arial"/>
          <w:b/>
          <w:bCs/>
          <w:sz w:val="28"/>
          <w:lang w:eastAsia="ja-JP"/>
        </w:rPr>
        <w:t>202</w:t>
      </w:r>
      <w:r w:rsidR="003B2E05">
        <w:rPr>
          <w:rFonts w:ascii="Arial" w:eastAsia="MS Mincho" w:hAnsi="Arial" w:cs="Arial"/>
          <w:b/>
          <w:bCs/>
          <w:sz w:val="28"/>
          <w:lang w:eastAsia="ja-JP"/>
        </w:rPr>
        <w:t>3</w:t>
      </w:r>
    </w:p>
    <w:p w14:paraId="1177CBE0" w14:textId="77777777" w:rsidR="00055D29" w:rsidRDefault="00055D29" w:rsidP="00A6489C">
      <w:pPr>
        <w:spacing w:beforeLines="50" w:before="120" w:afterLines="50"/>
        <w:ind w:left="1555" w:hanging="1555"/>
        <w:jc w:val="left"/>
        <w:rPr>
          <w:b/>
        </w:rPr>
      </w:pPr>
    </w:p>
    <w:p w14:paraId="094B4113" w14:textId="31089588"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9773FE">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0B2E13">
        <w:rPr>
          <w:rFonts w:ascii="Arial" w:eastAsia="宋体" w:hAnsi="Arial" w:cs="Arial"/>
          <w:b/>
          <w:sz w:val="24"/>
          <w:szCs w:val="20"/>
          <w:lang w:val="en-GB"/>
        </w:rPr>
        <w:t>1</w:t>
      </w:r>
      <w:r w:rsidR="00C86E06">
        <w:rPr>
          <w:rFonts w:ascii="Arial" w:eastAsia="宋体" w:hAnsi="Arial" w:cs="Arial"/>
          <w:b/>
          <w:sz w:val="24"/>
          <w:szCs w:val="20"/>
          <w:lang w:val="en-GB" w:eastAsia="zh-CN"/>
        </w:rPr>
        <w:t>6</w:t>
      </w:r>
    </w:p>
    <w:p w14:paraId="270C21AA" w14:textId="595D7F2A"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Xiaomi</w:t>
      </w:r>
      <w:r w:rsidR="002677F6">
        <w:rPr>
          <w:rFonts w:ascii="Arial" w:eastAsia="宋体" w:hAnsi="Arial" w:cs="Arial"/>
          <w:b/>
          <w:sz w:val="24"/>
          <w:szCs w:val="20"/>
          <w:lang w:val="en-GB"/>
        </w:rPr>
        <w:t xml:space="preserve">, </w:t>
      </w:r>
      <w:r w:rsidR="00962C86" w:rsidRPr="00962C86">
        <w:rPr>
          <w:rFonts w:ascii="Arial" w:eastAsia="宋体" w:hAnsi="Arial" w:cs="Arial"/>
          <w:b/>
          <w:sz w:val="24"/>
          <w:szCs w:val="20"/>
          <w:lang w:val="en-GB"/>
        </w:rPr>
        <w:t>China Unicom</w:t>
      </w:r>
      <w:r w:rsidR="00962C86" w:rsidRPr="00962C86">
        <w:rPr>
          <w:rFonts w:ascii="Arial" w:eastAsia="宋体" w:hAnsi="Arial" w:cs="Arial"/>
          <w:b/>
          <w:sz w:val="24"/>
          <w:szCs w:val="20"/>
          <w:lang w:val="en-GB"/>
        </w:rPr>
        <w:t>, OPPO, ZTE</w:t>
      </w:r>
    </w:p>
    <w:p w14:paraId="17742D3C" w14:textId="2C1CF7FC"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1954A8">
        <w:rPr>
          <w:rFonts w:ascii="Arial" w:eastAsia="宋体" w:hAnsi="Arial" w:cs="Arial"/>
          <w:b/>
          <w:sz w:val="24"/>
          <w:szCs w:val="20"/>
          <w:lang w:val="en-GB"/>
        </w:rPr>
        <w:t xml:space="preserve">Rel-18 </w:t>
      </w:r>
      <w:r w:rsidR="001C1129">
        <w:rPr>
          <w:rFonts w:ascii="Arial" w:eastAsia="宋体" w:hAnsi="Arial" w:cs="Arial"/>
          <w:b/>
          <w:sz w:val="24"/>
          <w:szCs w:val="20"/>
          <w:lang w:val="en-GB"/>
        </w:rPr>
        <w:t xml:space="preserve">TEI on </w:t>
      </w:r>
      <w:r w:rsidR="00E7349A">
        <w:rPr>
          <w:rFonts w:ascii="Arial" w:eastAsia="宋体" w:hAnsi="Arial" w:cs="Arial"/>
          <w:b/>
          <w:sz w:val="24"/>
          <w:szCs w:val="20"/>
          <w:lang w:val="en-GB"/>
        </w:rPr>
        <w:t xml:space="preserve">pathloss </w:t>
      </w:r>
      <w:r w:rsidR="00D8691C">
        <w:rPr>
          <w:rFonts w:ascii="Arial" w:eastAsia="宋体" w:hAnsi="Arial" w:cs="Arial"/>
          <w:b/>
          <w:sz w:val="24"/>
          <w:szCs w:val="20"/>
          <w:lang w:val="en-GB"/>
        </w:rPr>
        <w:t xml:space="preserve">RS </w:t>
      </w:r>
      <w:r w:rsidR="001C1129">
        <w:rPr>
          <w:rFonts w:ascii="Arial" w:eastAsia="宋体" w:hAnsi="Arial" w:cs="Arial"/>
          <w:b/>
          <w:sz w:val="24"/>
          <w:szCs w:val="20"/>
          <w:lang w:val="en-GB"/>
        </w:rPr>
        <w:t xml:space="preserve">for </w:t>
      </w:r>
      <w:r w:rsidR="00604B6B">
        <w:rPr>
          <w:rFonts w:ascii="Arial" w:eastAsia="宋体" w:hAnsi="Arial" w:cs="Arial"/>
          <w:b/>
          <w:sz w:val="24"/>
          <w:szCs w:val="20"/>
          <w:lang w:val="en-GB"/>
        </w:rPr>
        <w:t xml:space="preserve">Type 1 </w:t>
      </w:r>
      <w:r w:rsidR="001C1129">
        <w:rPr>
          <w:rFonts w:ascii="Arial" w:eastAsia="宋体" w:hAnsi="Arial" w:cs="Arial"/>
          <w:b/>
          <w:sz w:val="24"/>
          <w:szCs w:val="20"/>
          <w:lang w:val="en-GB"/>
        </w:rPr>
        <w:t>CG</w:t>
      </w:r>
      <w:r w:rsidR="00E7349A">
        <w:rPr>
          <w:rFonts w:ascii="Arial" w:eastAsia="宋体" w:hAnsi="Arial" w:cs="Arial"/>
          <w:b/>
          <w:sz w:val="24"/>
          <w:szCs w:val="20"/>
          <w:lang w:val="en-GB"/>
        </w:rPr>
        <w:t>-</w:t>
      </w:r>
      <w:r w:rsidR="001C1129">
        <w:rPr>
          <w:rFonts w:ascii="Arial" w:eastAsia="宋体" w:hAnsi="Arial" w:cs="Arial"/>
          <w:b/>
          <w:sz w:val="24"/>
          <w:szCs w:val="20"/>
          <w:lang w:val="en-GB"/>
        </w:rPr>
        <w:t>PUSCH</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57B597F8" w:rsidR="001759C2" w:rsidRDefault="00FD0FDA" w:rsidP="00A6489C">
      <w:pPr>
        <w:pStyle w:val="1"/>
        <w:spacing w:beforeLines="50" w:afterLines="50"/>
        <w:rPr>
          <w:lang w:eastAsia="zh-CN"/>
        </w:rPr>
      </w:pPr>
      <w:r>
        <w:rPr>
          <w:lang w:eastAsia="zh-CN"/>
        </w:rPr>
        <w:t xml:space="preserve">Background </w:t>
      </w:r>
    </w:p>
    <w:p w14:paraId="4B5AFAFE" w14:textId="6553D37F" w:rsidR="001D4E62" w:rsidRPr="001D4E62" w:rsidRDefault="001D4E62" w:rsidP="00B16E09">
      <w:pPr>
        <w:spacing w:afterLines="50"/>
        <w:rPr>
          <w:b/>
          <w:bCs/>
          <w:lang w:val="en-GB"/>
        </w:rPr>
      </w:pPr>
      <w:r w:rsidRPr="001D4E62">
        <w:t>In RAN1#99 [1], the following agreements were archived on the update of pathloss reference for PUSCH via MAC-CE.</w:t>
      </w:r>
    </w:p>
    <w:p w14:paraId="2F951A01" w14:textId="77777777" w:rsidR="00846A9B" w:rsidRPr="00B16E09" w:rsidRDefault="00846A9B" w:rsidP="00B16E09">
      <w:pPr>
        <w:pStyle w:val="LGTdoc"/>
        <w:spacing w:after="120" w:line="240" w:lineRule="auto"/>
        <w:contextualSpacing/>
        <w:rPr>
          <w:rFonts w:ascii="Times" w:hAnsi="Times" w:cs="Times"/>
          <w:b/>
          <w:i/>
          <w:iCs/>
          <w:sz w:val="20"/>
          <w:szCs w:val="20"/>
          <w:highlight w:val="green"/>
          <w:lang w:val="en-US"/>
        </w:rPr>
      </w:pPr>
      <w:r w:rsidRPr="00B16E09">
        <w:rPr>
          <w:rFonts w:ascii="Times" w:hAnsi="Times" w:cs="Times"/>
          <w:b/>
          <w:i/>
          <w:iCs/>
          <w:sz w:val="20"/>
          <w:szCs w:val="20"/>
          <w:highlight w:val="green"/>
          <w:lang w:val="en-US"/>
        </w:rPr>
        <w:t>Agreement (RRC impact)</w:t>
      </w:r>
    </w:p>
    <w:p w14:paraId="06135476" w14:textId="77777777" w:rsidR="00846A9B" w:rsidRPr="00B16E09" w:rsidRDefault="00846A9B" w:rsidP="00B16E09">
      <w:pPr>
        <w:pStyle w:val="LGTdoc"/>
        <w:spacing w:after="120" w:line="240" w:lineRule="auto"/>
        <w:contextualSpacing/>
        <w:rPr>
          <w:rFonts w:ascii="Times" w:hAnsi="Times" w:cs="Times"/>
          <w:bCs/>
          <w:i/>
          <w:iCs/>
          <w:sz w:val="20"/>
          <w:szCs w:val="20"/>
          <w:lang w:val="en-US"/>
        </w:rPr>
      </w:pPr>
      <w:r w:rsidRPr="00B16E09">
        <w:rPr>
          <w:rFonts w:ascii="Times" w:hAnsi="Times" w:cs="Times"/>
          <w:bCs/>
          <w:i/>
          <w:iCs/>
          <w:sz w:val="20"/>
          <w:szCs w:val="20"/>
          <w:lang w:val="en-US"/>
        </w:rPr>
        <w:t>On power control for PUSCH, PUCCH, and SRS, the total number of maximum configurable pathloss RSs, in including those supported in Rel-15, by RRC is 64</w:t>
      </w:r>
    </w:p>
    <w:p w14:paraId="2E9BD9E8" w14:textId="77777777" w:rsidR="00846A9B" w:rsidRPr="00B16E09" w:rsidRDefault="00846A9B" w:rsidP="00B16E09">
      <w:pPr>
        <w:pStyle w:val="LGTdoc"/>
        <w:numPr>
          <w:ilvl w:val="0"/>
          <w:numId w:val="41"/>
        </w:numPr>
        <w:spacing w:after="120" w:line="240" w:lineRule="auto"/>
        <w:ind w:left="720" w:hanging="259"/>
        <w:contextualSpacing/>
        <w:rPr>
          <w:rFonts w:ascii="Times" w:hAnsi="Times" w:cs="Times"/>
          <w:bCs/>
          <w:i/>
          <w:iCs/>
          <w:sz w:val="20"/>
          <w:szCs w:val="20"/>
          <w:lang w:val="en-US"/>
        </w:rPr>
      </w:pPr>
      <w:r w:rsidRPr="00B16E09">
        <w:rPr>
          <w:rFonts w:ascii="Times" w:hAnsi="Times" w:cs="Times"/>
          <w:bCs/>
          <w:i/>
          <w:iCs/>
          <w:sz w:val="20"/>
          <w:szCs w:val="20"/>
          <w:lang w:val="en-US"/>
        </w:rPr>
        <w:t xml:space="preserve">Note: Such pathloss reference signals are for configuration purpose only, and UE is still only required to track up to 4 pathloss RSs for any PUSCH, PUCCH, and SRS transmissions. </w:t>
      </w:r>
    </w:p>
    <w:p w14:paraId="2C03651C" w14:textId="77777777" w:rsidR="00846A9B" w:rsidRPr="00B16E09" w:rsidRDefault="00846A9B" w:rsidP="00B16E09">
      <w:pPr>
        <w:pStyle w:val="LGTdoc"/>
        <w:numPr>
          <w:ilvl w:val="1"/>
          <w:numId w:val="41"/>
        </w:numPr>
        <w:spacing w:after="120" w:line="240" w:lineRule="auto"/>
        <w:contextualSpacing/>
        <w:rPr>
          <w:rFonts w:ascii="Times" w:hAnsi="Times" w:cs="Times"/>
          <w:bCs/>
          <w:i/>
          <w:iCs/>
          <w:sz w:val="20"/>
          <w:szCs w:val="20"/>
          <w:lang w:val="en-US"/>
        </w:rPr>
      </w:pPr>
      <w:r w:rsidRPr="00B16E09">
        <w:rPr>
          <w:rFonts w:ascii="Times" w:hAnsi="Times" w:cs="Times"/>
          <w:bCs/>
          <w:i/>
          <w:iCs/>
          <w:sz w:val="20"/>
          <w:szCs w:val="20"/>
          <w:lang w:val="en-US"/>
        </w:rPr>
        <w:t>“Up to 4 pathloss RSs” applies the total number of pathloss RSs for PUSCH, PUCCH, and SRS</w:t>
      </w:r>
    </w:p>
    <w:p w14:paraId="7C5BC79C" w14:textId="77777777" w:rsidR="001D4E62" w:rsidRPr="001D4E62" w:rsidRDefault="001D4E62" w:rsidP="00B16E09">
      <w:pPr>
        <w:pStyle w:val="LGTdoc"/>
        <w:spacing w:after="120" w:line="240" w:lineRule="auto"/>
        <w:rPr>
          <w:b/>
          <w:i/>
          <w:iCs/>
          <w:sz w:val="20"/>
          <w:szCs w:val="20"/>
          <w:highlight w:val="green"/>
        </w:rPr>
      </w:pPr>
      <w:r w:rsidRPr="001D4E62">
        <w:rPr>
          <w:b/>
          <w:i/>
          <w:iCs/>
          <w:sz w:val="20"/>
          <w:szCs w:val="20"/>
          <w:highlight w:val="green"/>
        </w:rPr>
        <w:t>Agreement (RRC impact)</w:t>
      </w:r>
    </w:p>
    <w:p w14:paraId="6805B264" w14:textId="77777777" w:rsidR="001D4E62" w:rsidRPr="001D4E62" w:rsidRDefault="001D4E62" w:rsidP="00B16E09">
      <w:pPr>
        <w:pStyle w:val="LGTdoc"/>
        <w:spacing w:after="120" w:line="240" w:lineRule="auto"/>
        <w:rPr>
          <w:bCs/>
          <w:i/>
          <w:iCs/>
          <w:sz w:val="20"/>
          <w:szCs w:val="20"/>
        </w:rPr>
      </w:pPr>
      <w:r w:rsidRPr="001D4E62">
        <w:rPr>
          <w:bCs/>
          <w:i/>
          <w:iCs/>
          <w:sz w:val="20"/>
          <w:szCs w:val="20"/>
        </w:rPr>
        <w:t>For the feature of MAC CE based pathloss RS updates for PUSCH/SRS in Rel-16,</w:t>
      </w:r>
    </w:p>
    <w:p w14:paraId="3D9996F2" w14:textId="77777777" w:rsidR="001D4E62" w:rsidRPr="001D4E62" w:rsidRDefault="001D4E62" w:rsidP="00B16E09">
      <w:pPr>
        <w:pStyle w:val="LGTdoc"/>
        <w:numPr>
          <w:ilvl w:val="0"/>
          <w:numId w:val="40"/>
        </w:numPr>
        <w:spacing w:after="120" w:line="240" w:lineRule="auto"/>
        <w:ind w:leftChars="181" w:left="758"/>
        <w:contextualSpacing/>
        <w:rPr>
          <w:bCs/>
          <w:i/>
          <w:iCs/>
          <w:sz w:val="20"/>
          <w:szCs w:val="20"/>
        </w:rPr>
      </w:pPr>
      <w:r w:rsidRPr="001D4E62">
        <w:rPr>
          <w:bCs/>
          <w:i/>
          <w:iCs/>
          <w:sz w:val="20"/>
          <w:szCs w:val="20"/>
        </w:rPr>
        <w:t>Introduce one new RRC parameter to enable the feature of MAC CE based pathloss RS updates for</w:t>
      </w:r>
      <w:r w:rsidRPr="001D4E62">
        <w:rPr>
          <w:i/>
          <w:iCs/>
          <w:sz w:val="20"/>
          <w:szCs w:val="20"/>
        </w:rPr>
        <w:t xml:space="preserve"> </w:t>
      </w:r>
      <w:r w:rsidRPr="001D4E62">
        <w:rPr>
          <w:bCs/>
          <w:i/>
          <w:iCs/>
          <w:sz w:val="20"/>
          <w:szCs w:val="20"/>
        </w:rPr>
        <w:t>PUSCH/SRS in Rel-16, i.e.,</w:t>
      </w:r>
    </w:p>
    <w:p w14:paraId="48409BFA" w14:textId="77777777" w:rsidR="001D4E62" w:rsidRPr="001D4E62" w:rsidRDefault="001D4E62" w:rsidP="00B16E09">
      <w:pPr>
        <w:pStyle w:val="LGTdoc"/>
        <w:numPr>
          <w:ilvl w:val="1"/>
          <w:numId w:val="40"/>
        </w:numPr>
        <w:spacing w:after="120" w:line="240" w:lineRule="auto"/>
        <w:ind w:leftChars="363" w:left="1199"/>
        <w:contextualSpacing/>
        <w:rPr>
          <w:bCs/>
          <w:i/>
          <w:iCs/>
          <w:sz w:val="20"/>
          <w:szCs w:val="20"/>
        </w:rPr>
      </w:pPr>
      <w:proofErr w:type="spellStart"/>
      <w:r w:rsidRPr="001D4E62">
        <w:rPr>
          <w:bCs/>
          <w:i/>
          <w:iCs/>
          <w:sz w:val="20"/>
          <w:szCs w:val="20"/>
        </w:rPr>
        <w:t>enablePLRSupdateForPUSCHSRS</w:t>
      </w:r>
      <w:proofErr w:type="spellEnd"/>
    </w:p>
    <w:p w14:paraId="085E9216" w14:textId="77777777" w:rsidR="001D4E62" w:rsidRPr="001D4E62" w:rsidRDefault="001D4E62" w:rsidP="00B16E09">
      <w:pPr>
        <w:spacing w:afterLines="50"/>
        <w:rPr>
          <w:b/>
          <w:i/>
          <w:iCs/>
          <w:sz w:val="20"/>
          <w:szCs w:val="20"/>
          <w:highlight w:val="green"/>
          <w:lang w:eastAsia="x-none"/>
        </w:rPr>
      </w:pPr>
      <w:r w:rsidRPr="001D4E62">
        <w:rPr>
          <w:b/>
          <w:i/>
          <w:iCs/>
          <w:sz w:val="20"/>
          <w:szCs w:val="20"/>
          <w:highlight w:val="green"/>
          <w:lang w:eastAsia="x-none"/>
        </w:rPr>
        <w:t>Agreement</w:t>
      </w:r>
    </w:p>
    <w:p w14:paraId="2F16FEFB" w14:textId="77777777" w:rsidR="001D4E62" w:rsidRPr="001D4E62" w:rsidRDefault="001D4E62" w:rsidP="00B16E09">
      <w:pPr>
        <w:pStyle w:val="LGTdoc"/>
        <w:spacing w:after="120" w:line="240" w:lineRule="auto"/>
        <w:rPr>
          <w:bCs/>
          <w:i/>
          <w:iCs/>
          <w:sz w:val="20"/>
          <w:szCs w:val="20"/>
        </w:rPr>
      </w:pPr>
      <w:r w:rsidRPr="001D4E62">
        <w:rPr>
          <w:bCs/>
          <w:i/>
          <w:iCs/>
          <w:sz w:val="20"/>
          <w:szCs w:val="20"/>
        </w:rPr>
        <w:t xml:space="preserve">When </w:t>
      </w:r>
      <w:proofErr w:type="spellStart"/>
      <w:r w:rsidRPr="001D4E62">
        <w:rPr>
          <w:bCs/>
          <w:i/>
          <w:iCs/>
          <w:sz w:val="20"/>
          <w:szCs w:val="20"/>
        </w:rPr>
        <w:t>enablePLRSupdateForPUSCHSRS</w:t>
      </w:r>
      <w:proofErr w:type="spellEnd"/>
      <w:r w:rsidRPr="001D4E62">
        <w:rPr>
          <w:bCs/>
          <w:i/>
          <w:iCs/>
          <w:sz w:val="20"/>
          <w:szCs w:val="20"/>
        </w:rPr>
        <w:t xml:space="preserve"> is configured, if a grant-based or grant-free PUSCH transmission is scheduled/activated by DCI format 0_1 that does not include </w:t>
      </w:r>
      <w:proofErr w:type="gramStart"/>
      <w:r w:rsidRPr="001D4E62">
        <w:rPr>
          <w:bCs/>
          <w:i/>
          <w:iCs/>
          <w:sz w:val="20"/>
          <w:szCs w:val="20"/>
        </w:rPr>
        <w:t>a</w:t>
      </w:r>
      <w:proofErr w:type="gramEnd"/>
      <w:r w:rsidRPr="001D4E62">
        <w:rPr>
          <w:bCs/>
          <w:i/>
          <w:iCs/>
          <w:sz w:val="20"/>
          <w:szCs w:val="20"/>
        </w:rPr>
        <w:t xml:space="preserve"> SRI field, the RS resource index </w:t>
      </w:r>
      <w:proofErr w:type="spellStart"/>
      <w:r w:rsidRPr="001D4E62">
        <w:rPr>
          <w:bCs/>
          <w:i/>
          <w:iCs/>
          <w:sz w:val="20"/>
          <w:szCs w:val="20"/>
        </w:rPr>
        <w:t>q</w:t>
      </w:r>
      <w:r w:rsidRPr="001D4E62">
        <w:rPr>
          <w:bCs/>
          <w:i/>
          <w:iCs/>
          <w:sz w:val="20"/>
          <w:szCs w:val="20"/>
          <w:vertAlign w:val="subscript"/>
        </w:rPr>
        <w:t>d</w:t>
      </w:r>
      <w:proofErr w:type="spellEnd"/>
      <w:r w:rsidRPr="001D4E62">
        <w:rPr>
          <w:bCs/>
          <w:i/>
          <w:iCs/>
          <w:sz w:val="20"/>
          <w:szCs w:val="20"/>
        </w:rPr>
        <w:t xml:space="preserve"> corresponding to the PUSCH-</w:t>
      </w:r>
      <w:proofErr w:type="spellStart"/>
      <w:r w:rsidRPr="001D4E62">
        <w:rPr>
          <w:bCs/>
          <w:i/>
          <w:iCs/>
          <w:sz w:val="20"/>
          <w:szCs w:val="20"/>
        </w:rPr>
        <w:t>PathlossReferenceRS</w:t>
      </w:r>
      <w:proofErr w:type="spellEnd"/>
      <w:r w:rsidRPr="001D4E62">
        <w:rPr>
          <w:bCs/>
          <w:i/>
          <w:iCs/>
          <w:sz w:val="20"/>
          <w:szCs w:val="20"/>
        </w:rPr>
        <w:t xml:space="preserve">-Id mapped with </w:t>
      </w:r>
      <w:proofErr w:type="spellStart"/>
      <w:r w:rsidRPr="001D4E62">
        <w:rPr>
          <w:bCs/>
          <w:i/>
          <w:iCs/>
          <w:sz w:val="20"/>
          <w:szCs w:val="20"/>
        </w:rPr>
        <w:t>sri</w:t>
      </w:r>
      <w:proofErr w:type="spellEnd"/>
      <w:r w:rsidRPr="001D4E62">
        <w:rPr>
          <w:bCs/>
          <w:i/>
          <w:iCs/>
          <w:sz w:val="20"/>
          <w:szCs w:val="20"/>
        </w:rPr>
        <w:t>-PUSCH-</w:t>
      </w:r>
      <w:proofErr w:type="spellStart"/>
      <w:r w:rsidRPr="001D4E62">
        <w:rPr>
          <w:bCs/>
          <w:i/>
          <w:iCs/>
          <w:sz w:val="20"/>
          <w:szCs w:val="20"/>
        </w:rPr>
        <w:t>PowerControlId</w:t>
      </w:r>
      <w:proofErr w:type="spellEnd"/>
      <w:r w:rsidRPr="001D4E62">
        <w:rPr>
          <w:bCs/>
          <w:i/>
          <w:iCs/>
          <w:sz w:val="20"/>
          <w:szCs w:val="20"/>
        </w:rPr>
        <w:t xml:space="preserve"> = 0 is used for path-loss measurement of PUSCH transmission. In this case, UE expects to be configured with </w:t>
      </w:r>
      <w:proofErr w:type="spellStart"/>
      <w:r w:rsidRPr="001D4E62">
        <w:rPr>
          <w:bCs/>
          <w:i/>
          <w:iCs/>
          <w:sz w:val="20"/>
          <w:szCs w:val="20"/>
        </w:rPr>
        <w:t>sri</w:t>
      </w:r>
      <w:proofErr w:type="spellEnd"/>
      <w:r w:rsidRPr="001D4E62">
        <w:rPr>
          <w:bCs/>
          <w:i/>
          <w:iCs/>
          <w:sz w:val="20"/>
          <w:szCs w:val="20"/>
        </w:rPr>
        <w:t>-PUSCH-</w:t>
      </w:r>
      <w:proofErr w:type="spellStart"/>
      <w:r w:rsidRPr="001D4E62">
        <w:rPr>
          <w:bCs/>
          <w:i/>
          <w:iCs/>
          <w:sz w:val="20"/>
          <w:szCs w:val="20"/>
        </w:rPr>
        <w:t>PowerControl</w:t>
      </w:r>
      <w:proofErr w:type="spellEnd"/>
    </w:p>
    <w:p w14:paraId="08775B2A" w14:textId="5B974964" w:rsidR="00F061A1" w:rsidRPr="0029686F" w:rsidRDefault="00B2439D" w:rsidP="00B16E09">
      <w:pPr>
        <w:overflowPunct w:val="0"/>
        <w:spacing w:afterLines="50"/>
        <w:textAlignment w:val="baseline"/>
        <w:rPr>
          <w:lang w:eastAsia="zh-CN"/>
        </w:rPr>
      </w:pPr>
      <w:r>
        <w:rPr>
          <w:lang w:eastAsia="ja-JP"/>
        </w:rPr>
        <w:t xml:space="preserve">While in this contribution, we </w:t>
      </w:r>
      <w:r w:rsidR="00E7349A">
        <w:rPr>
          <w:lang w:eastAsia="ja-JP"/>
        </w:rPr>
        <w:t xml:space="preserve">give our views on the </w:t>
      </w:r>
      <w:r w:rsidR="00B16E09">
        <w:rPr>
          <w:lang w:eastAsia="ja-JP"/>
        </w:rPr>
        <w:t xml:space="preserve">update of </w:t>
      </w:r>
      <w:r w:rsidR="00E7349A">
        <w:rPr>
          <w:lang w:eastAsia="ja-JP"/>
        </w:rPr>
        <w:t>pathloss reference</w:t>
      </w:r>
      <w:r w:rsidR="009F6C73">
        <w:rPr>
          <w:lang w:eastAsia="ja-JP"/>
        </w:rPr>
        <w:t xml:space="preserve"> signal</w:t>
      </w:r>
      <w:r w:rsidR="00E7349A">
        <w:rPr>
          <w:lang w:eastAsia="ja-JP"/>
        </w:rPr>
        <w:t xml:space="preserve"> for Type 1 CG-PUSCH</w:t>
      </w:r>
      <w:r w:rsidR="00A37C11">
        <w:rPr>
          <w:lang w:eastAsia="ja-JP"/>
        </w:rPr>
        <w:t xml:space="preserve"> in Rel-16</w:t>
      </w:r>
      <w:r w:rsidR="00A86F52">
        <w:rPr>
          <w:lang w:eastAsia="ja-JP"/>
        </w:rPr>
        <w:t>.</w:t>
      </w:r>
      <w:r w:rsidR="00BE4CD3">
        <w:rPr>
          <w:lang w:eastAsia="ja-JP"/>
        </w:rPr>
        <w:t xml:space="preserve"> </w:t>
      </w:r>
    </w:p>
    <w:p w14:paraId="7A10AB41" w14:textId="6465CAEA" w:rsidR="008B263C" w:rsidRDefault="004765AA" w:rsidP="00A6489C">
      <w:pPr>
        <w:pStyle w:val="1"/>
        <w:spacing w:beforeLines="50" w:afterLines="50"/>
        <w:rPr>
          <w:lang w:eastAsia="ja-JP"/>
        </w:rPr>
      </w:pPr>
      <w:r>
        <w:rPr>
          <w:lang w:eastAsia="ja-JP"/>
        </w:rPr>
        <w:t xml:space="preserve">Pathloss reference </w:t>
      </w:r>
      <w:r w:rsidR="00F02A8F">
        <w:rPr>
          <w:lang w:eastAsia="ja-JP"/>
        </w:rPr>
        <w:t xml:space="preserve">signal </w:t>
      </w:r>
      <w:r>
        <w:rPr>
          <w:lang w:eastAsia="ja-JP"/>
        </w:rPr>
        <w:t>for Type 1 CG-PUSCH</w:t>
      </w:r>
    </w:p>
    <w:p w14:paraId="110CD10F" w14:textId="13E994F3" w:rsidR="00F424B6" w:rsidRDefault="005019D2" w:rsidP="005019D2">
      <w:pPr>
        <w:rPr>
          <w:i/>
          <w:iCs/>
        </w:rPr>
      </w:pPr>
      <w:r>
        <w:rPr>
          <w:lang w:eastAsia="zh-CN"/>
        </w:rPr>
        <w:t xml:space="preserve">According to the agreement listed above, we can see that the pathloss reference </w:t>
      </w:r>
      <w:r w:rsidR="00F02A8F">
        <w:rPr>
          <w:lang w:eastAsia="zh-CN"/>
        </w:rPr>
        <w:t xml:space="preserve">signal </w:t>
      </w:r>
      <w:r>
        <w:rPr>
          <w:lang w:eastAsia="zh-CN"/>
        </w:rPr>
        <w:t xml:space="preserve">for Type </w:t>
      </w:r>
      <w:r w:rsidR="00F02A8F">
        <w:rPr>
          <w:lang w:eastAsia="zh-CN"/>
        </w:rPr>
        <w:t>2</w:t>
      </w:r>
      <w:r>
        <w:rPr>
          <w:lang w:eastAsia="zh-CN"/>
        </w:rPr>
        <w:t xml:space="preserve"> CG-PUSCH and dynamic-grant PUSCH can be updated by the SRI field in DCI. But for Type </w:t>
      </w:r>
      <w:r w:rsidR="00F02A8F">
        <w:rPr>
          <w:lang w:eastAsia="zh-CN"/>
        </w:rPr>
        <w:t>1</w:t>
      </w:r>
      <w:r>
        <w:rPr>
          <w:lang w:eastAsia="zh-CN"/>
        </w:rPr>
        <w:t xml:space="preserve"> CG-PUSCH, even the spatial relation based on </w:t>
      </w:r>
      <w:proofErr w:type="spellStart"/>
      <w:r w:rsidRPr="009F4D3E">
        <w:rPr>
          <w:i/>
          <w:iCs/>
        </w:rPr>
        <w:t>srs-ResourceIndicator</w:t>
      </w:r>
      <w:proofErr w:type="spellEnd"/>
      <w:r>
        <w:t xml:space="preserve"> configured in </w:t>
      </w:r>
      <w:proofErr w:type="spellStart"/>
      <w:r w:rsidRPr="009F4D3E">
        <w:rPr>
          <w:i/>
          <w:iCs/>
        </w:rPr>
        <w:t>rrc-ConfiguredUplinkGrant</w:t>
      </w:r>
      <w:proofErr w:type="spellEnd"/>
      <w:r>
        <w:t xml:space="preserve"> can be updated by MAC CE, but the corresponding pathloss reference signal can’t be updated and </w:t>
      </w:r>
      <w:r w:rsidR="009F4D3E">
        <w:t xml:space="preserve">the </w:t>
      </w:r>
      <w:proofErr w:type="spellStart"/>
      <w:r w:rsidR="009F4D3E" w:rsidRPr="009F4D3E">
        <w:rPr>
          <w:i/>
          <w:iCs/>
        </w:rPr>
        <w:t>pathloss</w:t>
      </w:r>
      <w:r w:rsidR="009F4D3E">
        <w:rPr>
          <w:i/>
          <w:iCs/>
        </w:rPr>
        <w:t>R</w:t>
      </w:r>
      <w:r w:rsidR="009F4D3E" w:rsidRPr="009F4D3E">
        <w:rPr>
          <w:i/>
          <w:iCs/>
        </w:rPr>
        <w:t>eference</w:t>
      </w:r>
      <w:r w:rsidR="009F4D3E">
        <w:rPr>
          <w:i/>
          <w:iCs/>
        </w:rPr>
        <w:t>I</w:t>
      </w:r>
      <w:r w:rsidR="009F4D3E" w:rsidRPr="009F4D3E">
        <w:rPr>
          <w:i/>
          <w:iCs/>
        </w:rPr>
        <w:t>ndex</w:t>
      </w:r>
      <w:proofErr w:type="spellEnd"/>
      <w:r w:rsidR="009F4D3E">
        <w:t xml:space="preserve"> configured in </w:t>
      </w:r>
      <w:proofErr w:type="spellStart"/>
      <w:r w:rsidR="009F4D3E" w:rsidRPr="009F4D3E">
        <w:rPr>
          <w:i/>
          <w:iCs/>
        </w:rPr>
        <w:t>rrc-ConfiguredUplinkGrant</w:t>
      </w:r>
      <w:proofErr w:type="spellEnd"/>
      <w:r w:rsidR="009F4D3E">
        <w:t xml:space="preserve"> should be used refer to the text in 38.213[2].</w:t>
      </w:r>
      <w:r w:rsidR="001732ED">
        <w:t xml:space="preserve"> In this case the pathloss reference </w:t>
      </w:r>
      <w:r w:rsidR="00DF3A32">
        <w:t xml:space="preserve">signal </w:t>
      </w:r>
      <w:r w:rsidR="001732ED">
        <w:t xml:space="preserve">will be not matched with the spatial relation indicated by </w:t>
      </w:r>
      <w:proofErr w:type="spellStart"/>
      <w:r w:rsidR="001732ED" w:rsidRPr="009F4D3E">
        <w:rPr>
          <w:i/>
          <w:iCs/>
        </w:rPr>
        <w:t>srs-ResourceIndicator</w:t>
      </w:r>
      <w:proofErr w:type="spellEnd"/>
      <w:r w:rsidR="001732ED">
        <w:rPr>
          <w:i/>
          <w:iCs/>
        </w:rPr>
        <w:t>.</w:t>
      </w:r>
    </w:p>
    <w:p w14:paraId="436AFFBC" w14:textId="7BA020E7" w:rsidR="001732ED" w:rsidRDefault="001732ED" w:rsidP="005019D2">
      <w:pPr>
        <w:rPr>
          <w:lang w:eastAsia="zh-CN"/>
        </w:rPr>
      </w:pPr>
      <w:proofErr w:type="gramStart"/>
      <w:r>
        <w:rPr>
          <w:lang w:eastAsia="zh-CN"/>
        </w:rPr>
        <w:t>So</w:t>
      </w:r>
      <w:proofErr w:type="gramEnd"/>
      <w:r>
        <w:rPr>
          <w:lang w:eastAsia="zh-CN"/>
        </w:rPr>
        <w:t xml:space="preserve"> we propose the following text proposal. </w:t>
      </w:r>
    </w:p>
    <w:p w14:paraId="732EB301" w14:textId="6B432763" w:rsidR="00F424B6" w:rsidRDefault="00F424B6" w:rsidP="005019D2"/>
    <w:p w14:paraId="0155CD3B" w14:textId="6D4B9A0E" w:rsidR="001732ED" w:rsidRPr="001732ED" w:rsidRDefault="00CF3F43" w:rsidP="00693667">
      <w:r>
        <w:rPr>
          <w:noProof/>
        </w:rPr>
        <w:lastRenderedPageBreak/>
        <mc:AlternateContent>
          <mc:Choice Requires="wps">
            <w:drawing>
              <wp:anchor distT="45720" distB="45720" distL="114300" distR="114300" simplePos="0" relativeHeight="251661312" behindDoc="0" locked="0" layoutInCell="1" allowOverlap="1" wp14:anchorId="474566D7" wp14:editId="4C8720C5">
                <wp:simplePos x="0" y="0"/>
                <wp:positionH relativeFrom="margin">
                  <wp:posOffset>0</wp:posOffset>
                </wp:positionH>
                <wp:positionV relativeFrom="paragraph">
                  <wp:posOffset>280670</wp:posOffset>
                </wp:positionV>
                <wp:extent cx="5965190" cy="1404620"/>
                <wp:effectExtent l="0" t="0" r="16510" b="1968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5190" cy="1404620"/>
                        </a:xfrm>
                        <a:prstGeom prst="rect">
                          <a:avLst/>
                        </a:prstGeom>
                        <a:solidFill>
                          <a:srgbClr val="FFFFFF"/>
                        </a:solidFill>
                        <a:ln w="9525">
                          <a:solidFill>
                            <a:srgbClr val="000000"/>
                          </a:solidFill>
                          <a:miter lim="800000"/>
                          <a:headEnd/>
                          <a:tailEnd/>
                        </a:ln>
                      </wps:spPr>
                      <wps:txbx>
                        <w:txbxContent>
                          <w:p w14:paraId="0B3360CB" w14:textId="77777777" w:rsidR="00CF3F43" w:rsidRDefault="00CF3F43" w:rsidP="00CF3F43">
                            <w:r>
                              <w:t xml:space="preserve">7.1.1 </w:t>
                            </w:r>
                            <w:r w:rsidRPr="00B916EC">
                              <w:t xml:space="preserve">UE </w:t>
                            </w:r>
                            <w:proofErr w:type="spellStart"/>
                            <w:r w:rsidRPr="00B916EC">
                              <w:t>behaviour</w:t>
                            </w:r>
                            <w:proofErr w:type="spellEnd"/>
                          </w:p>
                          <w:p w14:paraId="4D150CC9" w14:textId="77777777" w:rsidR="00CF3F43" w:rsidRDefault="00CF3F43" w:rsidP="00CF3F43">
                            <w:pPr>
                              <w:rPr>
                                <w:lang w:eastAsia="zh-CN"/>
                              </w:rPr>
                            </w:pPr>
                            <w:r>
                              <w:rPr>
                                <w:lang w:eastAsia="zh-CN"/>
                              </w:rPr>
                              <w:t>……</w:t>
                            </w:r>
                          </w:p>
                          <w:p w14:paraId="3B9847F9" w14:textId="77777777" w:rsidR="00CF3F43" w:rsidRDefault="00CF3F43" w:rsidP="00CF3F43">
                            <w:pPr>
                              <w:spacing w:line="276" w:lineRule="auto"/>
                              <w:ind w:left="720" w:hanging="153"/>
                              <w:rPr>
                                <w:rFonts w:eastAsia="Malgun Gothic"/>
                                <w:lang w:eastAsia="en-GB"/>
                              </w:rPr>
                            </w:pPr>
                            <w:r>
                              <w:t>-</w:t>
                            </w:r>
                            <w:r>
                              <w:tab/>
                            </w:r>
                            <w:r w:rsidRPr="00DB2BE7">
                              <w:rPr>
                                <w:rFonts w:eastAsia="Times New Roman"/>
                                <w:lang w:eastAsia="en-GB"/>
                              </w:rPr>
                              <w:t xml:space="preserve">For a PUSCH transmission configured by </w:t>
                            </w:r>
                            <w:proofErr w:type="spellStart"/>
                            <w:r w:rsidRPr="00DB2BE7">
                              <w:rPr>
                                <w:rFonts w:eastAsia="Times New Roman"/>
                                <w:i/>
                                <w:iCs/>
                                <w:lang w:eastAsia="en-GB"/>
                              </w:rPr>
                              <w:t>ConfiguredGrantConfig</w:t>
                            </w:r>
                            <w:proofErr w:type="spellEnd"/>
                            <w:r w:rsidRPr="00DB2BE7">
                              <w:rPr>
                                <w:rFonts w:eastAsia="Times New Roman"/>
                                <w:i/>
                                <w:iCs/>
                                <w:lang w:eastAsia="en-GB"/>
                              </w:rPr>
                              <w:t xml:space="preserve">, </w:t>
                            </w:r>
                            <w:r w:rsidRPr="00DB2BE7">
                              <w:rPr>
                                <w:rFonts w:eastAsia="Times New Roman"/>
                                <w:lang w:eastAsia="en-GB"/>
                              </w:rPr>
                              <w:t xml:space="preserve">if </w:t>
                            </w:r>
                            <w:proofErr w:type="spellStart"/>
                            <w:r w:rsidRPr="00DB2BE7">
                              <w:rPr>
                                <w:rFonts w:eastAsia="Times New Roman"/>
                                <w:i/>
                                <w:lang w:eastAsia="en-GB"/>
                              </w:rPr>
                              <w:t>rrc-ConfiguredUplinkGrant</w:t>
                            </w:r>
                            <w:proofErr w:type="spellEnd"/>
                            <w:r w:rsidRPr="00DB2BE7">
                              <w:rPr>
                                <w:rFonts w:eastAsia="Times New Roman"/>
                                <w:lang w:eastAsia="en-GB"/>
                              </w:rPr>
                              <w:t xml:space="preserve"> is included in </w:t>
                            </w:r>
                            <w:proofErr w:type="spellStart"/>
                            <w:r w:rsidRPr="00DB2BE7">
                              <w:rPr>
                                <w:rFonts w:eastAsia="Times New Roman"/>
                                <w:i/>
                                <w:lang w:eastAsia="en-GB"/>
                              </w:rPr>
                              <w:t>ConfiguredGrantConfig</w:t>
                            </w:r>
                            <w:proofErr w:type="spellEnd"/>
                            <w:r w:rsidRPr="00DB2BE7">
                              <w:rPr>
                                <w:rFonts w:eastAsia="Malgun Gothic"/>
                                <w:lang w:eastAsia="en-GB"/>
                              </w:rPr>
                              <w:t xml:space="preserve">, </w:t>
                            </w:r>
                          </w:p>
                          <w:p w14:paraId="5C0DE3D6" w14:textId="77777777" w:rsidR="00CF3F43" w:rsidRPr="00F062F1" w:rsidRDefault="00CF3F43" w:rsidP="00CF3F43">
                            <w:pPr>
                              <w:pStyle w:val="af2"/>
                              <w:numPr>
                                <w:ilvl w:val="0"/>
                                <w:numId w:val="42"/>
                              </w:numPr>
                              <w:tabs>
                                <w:tab w:val="num" w:pos="360"/>
                              </w:tabs>
                              <w:autoSpaceDE/>
                              <w:autoSpaceDN/>
                              <w:adjustRightInd/>
                              <w:snapToGrid/>
                              <w:spacing w:after="200" w:line="276" w:lineRule="auto"/>
                              <w:ind w:left="1843" w:firstLineChars="0" w:hanging="425"/>
                              <w:contextualSpacing/>
                              <w:rPr>
                                <w:rFonts w:eastAsia="Malgun Gothic"/>
                                <w:szCs w:val="20"/>
                                <w:lang w:eastAsia="en-GB"/>
                              </w:rPr>
                            </w:pPr>
                            <w:r w:rsidRPr="00DB2BE7">
                              <w:rPr>
                                <w:rFonts w:eastAsia="Malgun Gothic"/>
                                <w:szCs w:val="20"/>
                                <w:lang w:eastAsia="en-GB"/>
                              </w:rPr>
                              <w:t xml:space="preserve">a </w:t>
                            </w:r>
                            <w:r w:rsidRPr="00DB2BE7">
                              <w:rPr>
                                <w:rFonts w:eastAsia="Times New Roman"/>
                                <w:szCs w:val="20"/>
                                <w:lang w:eastAsia="en-GB"/>
                              </w:rPr>
                              <w:t xml:space="preserve">RS resource index </w:t>
                            </w:r>
                            <w:r w:rsidRPr="00DB2BE7">
                              <w:rPr>
                                <w:rFonts w:eastAsia="Times New Roman"/>
                                <w:noProof/>
                                <w:position w:val="-10"/>
                                <w:szCs w:val="20"/>
                                <w:lang w:eastAsia="en-GB"/>
                              </w:rPr>
                              <w:object w:dxaOrig="270" w:dyaOrig="308" w14:anchorId="31C3C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5pt;height:15.4pt;mso-width-percent:0;mso-height-percent:0;mso-width-percent:0;mso-height-percent:0">
                                  <v:imagedata r:id="rId8" o:title=""/>
                                </v:shape>
                                <o:OLEObject Type="Embed" ProgID="Equation.3" ShapeID="_x0000_i1026" DrawAspect="Content" ObjectID="_1742393231" r:id="rId9"/>
                              </w:object>
                            </w:r>
                            <w:r w:rsidRPr="00DB2BE7">
                              <w:rPr>
                                <w:rFonts w:eastAsia="Times New Roman"/>
                                <w:szCs w:val="20"/>
                                <w:lang w:eastAsia="en-GB"/>
                              </w:rPr>
                              <w:t xml:space="preserve"> is provided by a value of </w:t>
                            </w:r>
                            <w:proofErr w:type="spellStart"/>
                            <w:r w:rsidRPr="00DB2BE7">
                              <w:rPr>
                                <w:rFonts w:eastAsia="Times New Roman"/>
                                <w:i/>
                                <w:szCs w:val="20"/>
                                <w:lang w:eastAsia="en-GB"/>
                              </w:rPr>
                              <w:t>pathlossReferenceIndex</w:t>
                            </w:r>
                            <w:proofErr w:type="spellEnd"/>
                            <w:r w:rsidRPr="00DB2BE7">
                              <w:rPr>
                                <w:rFonts w:eastAsia="Times New Roman"/>
                                <w:szCs w:val="20"/>
                                <w:lang w:eastAsia="en-GB"/>
                              </w:rPr>
                              <w:t xml:space="preserve"> </w:t>
                            </w:r>
                            <w:r w:rsidRPr="00DB2BE7">
                              <w:rPr>
                                <w:rFonts w:eastAsia="Times New Roman"/>
                                <w:szCs w:val="20"/>
                                <w:lang w:eastAsia="zh-CN"/>
                              </w:rPr>
                              <w:t xml:space="preserve">included in </w:t>
                            </w:r>
                            <w:proofErr w:type="spellStart"/>
                            <w:r w:rsidRPr="00DB2BE7">
                              <w:rPr>
                                <w:rFonts w:eastAsia="Times New Roman"/>
                                <w:i/>
                                <w:iCs/>
                                <w:szCs w:val="20"/>
                                <w:lang w:eastAsia="zh-CN"/>
                              </w:rPr>
                              <w:t>rrc-ConfiguredUplinkGrant</w:t>
                            </w:r>
                            <w:proofErr w:type="spellEnd"/>
                            <w:r w:rsidRPr="00DB2BE7">
                              <w:rPr>
                                <w:rFonts w:eastAsia="Times New Roman"/>
                                <w:i/>
                                <w:iCs/>
                                <w:szCs w:val="20"/>
                                <w:lang w:eastAsia="zh-CN"/>
                              </w:rPr>
                              <w:t xml:space="preserve"> </w:t>
                            </w:r>
                            <w:r w:rsidRPr="00DB2BE7">
                              <w:rPr>
                                <w:rFonts w:eastAsia="Times New Roman"/>
                                <w:szCs w:val="20"/>
                                <w:lang w:eastAsia="en-GB"/>
                              </w:rPr>
                              <w:t>where the RS resource is either on serving cell</w:t>
                            </w:r>
                            <w:r w:rsidRPr="00DB2BE7">
                              <w:rPr>
                                <w:rFonts w:eastAsia="Times New Roman"/>
                                <w:i/>
                                <w:szCs w:val="20"/>
                                <w:lang w:eastAsia="en-GB"/>
                              </w:rPr>
                              <w:t xml:space="preserve"> </w:t>
                            </w:r>
                            <w:r w:rsidRPr="00DB2BE7">
                              <w:rPr>
                                <w:rFonts w:eastAsia="Times New Roman"/>
                                <w:iCs/>
                                <w:noProof/>
                                <w:position w:val="-6"/>
                                <w:szCs w:val="20"/>
                                <w:lang w:eastAsia="en-GB"/>
                              </w:rPr>
                              <w:object w:dxaOrig="210" w:dyaOrig="240" w14:anchorId="3FDFE3CF">
                                <v:shape id="_x0000_i1028" type="#_x0000_t75" alt="" style="width:10.5pt;height:12pt;mso-width-percent:0;mso-height-percent:0;mso-width-percent:0;mso-height-percent:0">
                                  <v:imagedata r:id="rId10" o:title=""/>
                                </v:shape>
                                <o:OLEObject Type="Embed" ProgID="Equation.3" ShapeID="_x0000_i1028" DrawAspect="Content" ObjectID="_1742393232" r:id="rId11"/>
                              </w:object>
                            </w:r>
                            <w:r w:rsidRPr="00DB2BE7">
                              <w:rPr>
                                <w:rFonts w:eastAsia="Times New Roman"/>
                                <w:szCs w:val="20"/>
                                <w:lang w:eastAsia="en-GB"/>
                              </w:rPr>
                              <w:t xml:space="preserve"> or, if provided, on a serving cell indicated by a value of </w:t>
                            </w:r>
                            <w:proofErr w:type="spellStart"/>
                            <w:r w:rsidRPr="00DB2BE7">
                              <w:rPr>
                                <w:rFonts w:eastAsia="Times New Roman"/>
                                <w:i/>
                                <w:iCs/>
                                <w:szCs w:val="20"/>
                                <w:lang w:eastAsia="en-GB"/>
                              </w:rPr>
                              <w:t>pathlossReferenceLinking</w:t>
                            </w:r>
                            <w:proofErr w:type="spellEnd"/>
                          </w:p>
                          <w:p w14:paraId="1BEA746B" w14:textId="77777777" w:rsidR="00CF3F43" w:rsidRDefault="00CF3F43" w:rsidP="00CF3F43">
                            <w:r>
                              <w:rPr>
                                <w:lang w:eastAsia="zh-C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4566D7" id="_x0000_t202" coordsize="21600,21600" o:spt="202" path="m,l,21600r21600,l21600,xe">
                <v:stroke joinstyle="miter"/>
                <v:path gradientshapeok="t" o:connecttype="rect"/>
              </v:shapetype>
              <v:shape id="文本框 2" o:spid="_x0000_s1026" type="#_x0000_t202" style="position:absolute;left:0;text-align:left;margin-left:0;margin-top:22.1pt;width:469.7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">
                <v:textbox style="mso-fit-shape-to-text:t">
                  <w:txbxContent>
                    <w:p w14:paraId="0B3360CB" w14:textId="77777777" w:rsidR="00CF3F43" w:rsidRDefault="00CF3F43" w:rsidP="00CF3F43">
                      <w:r>
                        <w:t xml:space="preserve">7.1.1 </w:t>
                      </w:r>
                      <w:r w:rsidRPr="00B916EC">
                        <w:t xml:space="preserve">UE </w:t>
                      </w:r>
                      <w:proofErr w:type="spellStart"/>
                      <w:r w:rsidRPr="00B916EC">
                        <w:t>behaviour</w:t>
                      </w:r>
                      <w:proofErr w:type="spellEnd"/>
                    </w:p>
                    <w:p w14:paraId="4D150CC9" w14:textId="77777777" w:rsidR="00CF3F43" w:rsidRDefault="00CF3F43" w:rsidP="00CF3F43">
                      <w:pPr>
                        <w:rPr>
                          <w:rFonts w:hint="eastAsia"/>
                          <w:lang w:eastAsia="zh-CN"/>
                        </w:rPr>
                      </w:pPr>
                      <w:r>
                        <w:rPr>
                          <w:lang w:eastAsia="zh-CN"/>
                        </w:rPr>
                        <w:t>……</w:t>
                      </w:r>
                    </w:p>
                    <w:p w14:paraId="3B9847F9" w14:textId="77777777" w:rsidR="00CF3F43" w:rsidRDefault="00CF3F43" w:rsidP="00CF3F43">
                      <w:pPr>
                        <w:spacing w:line="276" w:lineRule="auto"/>
                        <w:ind w:left="720" w:hanging="153"/>
                        <w:rPr>
                          <w:rFonts w:eastAsia="Malgun Gothic"/>
                          <w:lang w:eastAsia="en-GB"/>
                        </w:rPr>
                      </w:pPr>
                      <w:r>
                        <w:t>-</w:t>
                      </w:r>
                      <w:r>
                        <w:tab/>
                      </w:r>
                      <w:r w:rsidRPr="00DB2BE7">
                        <w:rPr>
                          <w:rFonts w:eastAsia="Times New Roman"/>
                          <w:lang w:eastAsia="en-GB"/>
                        </w:rPr>
                        <w:t xml:space="preserve">For a PUSCH transmission configured by </w:t>
                      </w:r>
                      <w:proofErr w:type="spellStart"/>
                      <w:r w:rsidRPr="00DB2BE7">
                        <w:rPr>
                          <w:rFonts w:eastAsia="Times New Roman"/>
                          <w:i/>
                          <w:iCs/>
                          <w:lang w:eastAsia="en-GB"/>
                        </w:rPr>
                        <w:t>ConfiguredGrantConfig</w:t>
                      </w:r>
                      <w:proofErr w:type="spellEnd"/>
                      <w:r w:rsidRPr="00DB2BE7">
                        <w:rPr>
                          <w:rFonts w:eastAsia="Times New Roman"/>
                          <w:i/>
                          <w:iCs/>
                          <w:lang w:eastAsia="en-GB"/>
                        </w:rPr>
                        <w:t xml:space="preserve">, </w:t>
                      </w:r>
                      <w:r w:rsidRPr="00DB2BE7">
                        <w:rPr>
                          <w:rFonts w:eastAsia="Times New Roman"/>
                          <w:lang w:eastAsia="en-GB"/>
                        </w:rPr>
                        <w:t xml:space="preserve">if </w:t>
                      </w:r>
                      <w:proofErr w:type="spellStart"/>
                      <w:r w:rsidRPr="00DB2BE7">
                        <w:rPr>
                          <w:rFonts w:eastAsia="Times New Roman"/>
                          <w:i/>
                          <w:lang w:eastAsia="en-GB"/>
                        </w:rPr>
                        <w:t>rrc-ConfiguredUplinkGrant</w:t>
                      </w:r>
                      <w:proofErr w:type="spellEnd"/>
                      <w:r w:rsidRPr="00DB2BE7">
                        <w:rPr>
                          <w:rFonts w:eastAsia="Times New Roman"/>
                          <w:lang w:eastAsia="en-GB"/>
                        </w:rPr>
                        <w:t xml:space="preserve"> is included in </w:t>
                      </w:r>
                      <w:proofErr w:type="spellStart"/>
                      <w:r w:rsidRPr="00DB2BE7">
                        <w:rPr>
                          <w:rFonts w:eastAsia="Times New Roman"/>
                          <w:i/>
                          <w:lang w:eastAsia="en-GB"/>
                        </w:rPr>
                        <w:t>ConfiguredGrantConfig</w:t>
                      </w:r>
                      <w:proofErr w:type="spellEnd"/>
                      <w:r w:rsidRPr="00DB2BE7">
                        <w:rPr>
                          <w:rFonts w:eastAsia="Malgun Gothic"/>
                          <w:lang w:eastAsia="en-GB"/>
                        </w:rPr>
                        <w:t xml:space="preserve">, </w:t>
                      </w:r>
                    </w:p>
                    <w:p w14:paraId="5C0DE3D6" w14:textId="77777777" w:rsidR="00CF3F43" w:rsidRPr="00F062F1" w:rsidRDefault="00CF3F43" w:rsidP="00CF3F43">
                      <w:pPr>
                        <w:pStyle w:val="af2"/>
                        <w:numPr>
                          <w:ilvl w:val="0"/>
                          <w:numId w:val="42"/>
                        </w:numPr>
                        <w:tabs>
                          <w:tab w:val="num" w:pos="360"/>
                        </w:tabs>
                        <w:autoSpaceDE/>
                        <w:autoSpaceDN/>
                        <w:adjustRightInd/>
                        <w:snapToGrid/>
                        <w:spacing w:after="200" w:line="276" w:lineRule="auto"/>
                        <w:ind w:left="1843" w:firstLineChars="0" w:hanging="425"/>
                        <w:contextualSpacing/>
                        <w:rPr>
                          <w:rFonts w:eastAsia="Malgun Gothic"/>
                          <w:szCs w:val="20"/>
                          <w:lang w:eastAsia="en-GB"/>
                        </w:rPr>
                      </w:pPr>
                      <w:r w:rsidRPr="00DB2BE7">
                        <w:rPr>
                          <w:rFonts w:eastAsia="Malgun Gothic"/>
                          <w:szCs w:val="20"/>
                          <w:lang w:eastAsia="en-GB"/>
                        </w:rPr>
                        <w:t xml:space="preserve">a </w:t>
                      </w:r>
                      <w:r w:rsidRPr="00DB2BE7">
                        <w:rPr>
                          <w:rFonts w:eastAsia="Times New Roman"/>
                          <w:szCs w:val="20"/>
                          <w:lang w:eastAsia="en-GB"/>
                        </w:rPr>
                        <w:t xml:space="preserve">RS resource index </w:t>
                      </w:r>
                      <w:r w:rsidRPr="00DB2BE7">
                        <w:rPr>
                          <w:rFonts w:eastAsia="Times New Roman"/>
                          <w:noProof/>
                          <w:position w:val="-10"/>
                          <w:szCs w:val="20"/>
                          <w:lang w:eastAsia="en-GB"/>
                        </w:rPr>
                        <w:object w:dxaOrig="260" w:dyaOrig="300" w14:anchorId="31C3CEC3">
                          <v:shape id="_x0000_i1225" type="#_x0000_t75" alt="" style="width:13.5pt;height:15.4pt;mso-width-percent:0;mso-height-percent:0;mso-width-percent:0;mso-height-percent:0">
                            <v:imagedata r:id="rId12" o:title=""/>
                          </v:shape>
                          <o:OLEObject Type="Embed" ProgID="Equation.3" ShapeID="_x0000_i1225" DrawAspect="Content" ObjectID="_1736941267" r:id="rId13"/>
                        </w:object>
                      </w:r>
                      <w:r w:rsidRPr="00DB2BE7">
                        <w:rPr>
                          <w:rFonts w:eastAsia="Times New Roman"/>
                          <w:szCs w:val="20"/>
                          <w:lang w:eastAsia="en-GB"/>
                        </w:rPr>
                        <w:t xml:space="preserve"> is provided by a value of </w:t>
                      </w:r>
                      <w:proofErr w:type="spellStart"/>
                      <w:r w:rsidRPr="00DB2BE7">
                        <w:rPr>
                          <w:rFonts w:eastAsia="Times New Roman"/>
                          <w:i/>
                          <w:szCs w:val="20"/>
                          <w:lang w:eastAsia="en-GB"/>
                        </w:rPr>
                        <w:t>pathlossReferenceIndex</w:t>
                      </w:r>
                      <w:proofErr w:type="spellEnd"/>
                      <w:r w:rsidRPr="00DB2BE7">
                        <w:rPr>
                          <w:rFonts w:eastAsia="Times New Roman"/>
                          <w:szCs w:val="20"/>
                          <w:lang w:eastAsia="en-GB"/>
                        </w:rPr>
                        <w:t xml:space="preserve"> </w:t>
                      </w:r>
                      <w:r w:rsidRPr="00DB2BE7">
                        <w:rPr>
                          <w:rFonts w:eastAsia="Times New Roman"/>
                          <w:szCs w:val="20"/>
                          <w:lang w:eastAsia="zh-CN"/>
                        </w:rPr>
                        <w:t xml:space="preserve">included in </w:t>
                      </w:r>
                      <w:proofErr w:type="spellStart"/>
                      <w:r w:rsidRPr="00DB2BE7">
                        <w:rPr>
                          <w:rFonts w:eastAsia="Times New Roman"/>
                          <w:i/>
                          <w:iCs/>
                          <w:szCs w:val="20"/>
                          <w:lang w:eastAsia="zh-CN"/>
                        </w:rPr>
                        <w:t>rrc-ConfiguredUplinkGrant</w:t>
                      </w:r>
                      <w:proofErr w:type="spellEnd"/>
                      <w:r w:rsidRPr="00DB2BE7">
                        <w:rPr>
                          <w:rFonts w:eastAsia="Times New Roman"/>
                          <w:i/>
                          <w:iCs/>
                          <w:szCs w:val="20"/>
                          <w:lang w:eastAsia="zh-CN"/>
                        </w:rPr>
                        <w:t xml:space="preserve"> </w:t>
                      </w:r>
                      <w:r w:rsidRPr="00DB2BE7">
                        <w:rPr>
                          <w:rFonts w:eastAsia="Times New Roman"/>
                          <w:szCs w:val="20"/>
                          <w:lang w:eastAsia="en-GB"/>
                        </w:rPr>
                        <w:t>where the RS resource is either on serving cell</w:t>
                      </w:r>
                      <w:r w:rsidRPr="00DB2BE7">
                        <w:rPr>
                          <w:rFonts w:eastAsia="Times New Roman"/>
                          <w:i/>
                          <w:szCs w:val="20"/>
                          <w:lang w:eastAsia="en-GB"/>
                        </w:rPr>
                        <w:t xml:space="preserve"> </w:t>
                      </w:r>
                      <w:r w:rsidRPr="00DB2BE7">
                        <w:rPr>
                          <w:rFonts w:eastAsia="Times New Roman"/>
                          <w:iCs/>
                          <w:noProof/>
                          <w:position w:val="-6"/>
                          <w:szCs w:val="20"/>
                          <w:lang w:eastAsia="en-GB"/>
                        </w:rPr>
                        <w:object w:dxaOrig="160" w:dyaOrig="200" w14:anchorId="3FDFE3CF">
                          <v:shape id="_x0000_i1226" type="#_x0000_t75" alt="" style="width:10.5pt;height:12pt;mso-width-percent:0;mso-height-percent:0;mso-width-percent:0;mso-height-percent:0">
                            <v:imagedata r:id="rId14" o:title=""/>
                          </v:shape>
                          <o:OLEObject Type="Embed" ProgID="Equation.3" ShapeID="_x0000_i1226" DrawAspect="Content" ObjectID="_1736941268" r:id="rId15"/>
                        </w:object>
                      </w:r>
                      <w:r w:rsidRPr="00DB2BE7">
                        <w:rPr>
                          <w:rFonts w:eastAsia="Times New Roman"/>
                          <w:szCs w:val="20"/>
                          <w:lang w:eastAsia="en-GB"/>
                        </w:rPr>
                        <w:t xml:space="preserve"> or, if provided, on a serving cell indicated by a value of </w:t>
                      </w:r>
                      <w:proofErr w:type="spellStart"/>
                      <w:r w:rsidRPr="00DB2BE7">
                        <w:rPr>
                          <w:rFonts w:eastAsia="Times New Roman"/>
                          <w:i/>
                          <w:iCs/>
                          <w:szCs w:val="20"/>
                          <w:lang w:eastAsia="en-GB"/>
                        </w:rPr>
                        <w:t>pathlossReferenceLinking</w:t>
                      </w:r>
                      <w:proofErr w:type="spellEnd"/>
                    </w:p>
                    <w:p w14:paraId="1BEA746B" w14:textId="77777777" w:rsidR="00CF3F43" w:rsidRDefault="00CF3F43" w:rsidP="00CF3F43">
                      <w:r>
                        <w:rPr>
                          <w:lang w:eastAsia="zh-CN"/>
                        </w:rPr>
                        <w:t xml:space="preserve"> ……</w:t>
                      </w:r>
                    </w:p>
                  </w:txbxContent>
                </v:textbox>
                <w10:wrap type="square" anchorx="margin"/>
              </v:shape>
            </w:pict>
          </mc:Fallback>
        </mc:AlternateContent>
      </w:r>
      <w:r w:rsidR="001732ED">
        <w:rPr>
          <w:noProof/>
        </w:rPr>
        <mc:AlternateContent>
          <mc:Choice Requires="wps">
            <w:drawing>
              <wp:anchor distT="45720" distB="45720" distL="114300" distR="114300" simplePos="0" relativeHeight="251663360" behindDoc="0" locked="0" layoutInCell="1" allowOverlap="1" wp14:anchorId="79D837C3" wp14:editId="76E02953">
                <wp:simplePos x="0" y="0"/>
                <wp:positionH relativeFrom="margin">
                  <wp:posOffset>0</wp:posOffset>
                </wp:positionH>
                <wp:positionV relativeFrom="paragraph">
                  <wp:posOffset>2374265</wp:posOffset>
                </wp:positionV>
                <wp:extent cx="5965190" cy="1404620"/>
                <wp:effectExtent l="0" t="0" r="16510" b="1968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5190" cy="1404620"/>
                        </a:xfrm>
                        <a:prstGeom prst="rect">
                          <a:avLst/>
                        </a:prstGeom>
                        <a:solidFill>
                          <a:srgbClr val="FFFFFF"/>
                        </a:solidFill>
                        <a:ln w="9525">
                          <a:solidFill>
                            <a:srgbClr val="000000"/>
                          </a:solidFill>
                          <a:miter lim="800000"/>
                          <a:headEnd/>
                          <a:tailEnd/>
                        </a:ln>
                      </wps:spPr>
                      <wps:txbx>
                        <w:txbxContent>
                          <w:p w14:paraId="5ABD89C5" w14:textId="77777777" w:rsidR="001732ED" w:rsidRDefault="001732ED" w:rsidP="001732ED">
                            <w:r>
                              <w:t xml:space="preserve">7.1.1 </w:t>
                            </w:r>
                            <w:r w:rsidRPr="00B916EC">
                              <w:t xml:space="preserve">UE </w:t>
                            </w:r>
                            <w:proofErr w:type="spellStart"/>
                            <w:r w:rsidRPr="00B916EC">
                              <w:t>behaviour</w:t>
                            </w:r>
                            <w:proofErr w:type="spellEnd"/>
                          </w:p>
                          <w:p w14:paraId="345B3497" w14:textId="29638F7F" w:rsidR="001732ED" w:rsidRDefault="001732ED" w:rsidP="001732ED">
                            <w:pPr>
                              <w:rPr>
                                <w:lang w:eastAsia="zh-CN"/>
                              </w:rPr>
                            </w:pPr>
                            <w:r>
                              <w:rPr>
                                <w:lang w:eastAsia="zh-CN"/>
                              </w:rPr>
                              <w:t>……</w:t>
                            </w:r>
                          </w:p>
                          <w:p w14:paraId="60C619AF" w14:textId="77777777" w:rsidR="000B184B" w:rsidRDefault="000B184B" w:rsidP="000B184B">
                            <w:pPr>
                              <w:jc w:val="center"/>
                              <w:rPr>
                                <w:b/>
                                <w:iCs/>
                                <w:color w:val="FF0000"/>
                                <w:sz w:val="28"/>
                              </w:rPr>
                            </w:pPr>
                            <w:r>
                              <w:rPr>
                                <w:b/>
                                <w:iCs/>
                                <w:color w:val="FF0000"/>
                                <w:sz w:val="28"/>
                              </w:rPr>
                              <w:t>&lt;Unchanged parts are omitted&gt;</w:t>
                            </w:r>
                          </w:p>
                          <w:p w14:paraId="72B1F5D9" w14:textId="77777777" w:rsidR="001732ED" w:rsidRDefault="001732ED" w:rsidP="001732ED">
                            <w:pPr>
                              <w:spacing w:line="276" w:lineRule="auto"/>
                              <w:ind w:left="720" w:hanging="153"/>
                              <w:rPr>
                                <w:rFonts w:eastAsia="Malgun Gothic"/>
                                <w:lang w:eastAsia="en-GB"/>
                              </w:rPr>
                            </w:pPr>
                            <w:r>
                              <w:t>-</w:t>
                            </w:r>
                            <w:r>
                              <w:tab/>
                            </w:r>
                            <w:r w:rsidRPr="00DB2BE7">
                              <w:rPr>
                                <w:rFonts w:eastAsia="Times New Roman"/>
                                <w:lang w:eastAsia="en-GB"/>
                              </w:rPr>
                              <w:t xml:space="preserve">For a PUSCH transmission configured by </w:t>
                            </w:r>
                            <w:proofErr w:type="spellStart"/>
                            <w:r w:rsidRPr="00DB2BE7">
                              <w:rPr>
                                <w:rFonts w:eastAsia="Times New Roman"/>
                                <w:i/>
                                <w:iCs/>
                                <w:lang w:eastAsia="en-GB"/>
                              </w:rPr>
                              <w:t>ConfiguredGrantConfig</w:t>
                            </w:r>
                            <w:proofErr w:type="spellEnd"/>
                            <w:r w:rsidRPr="00DB2BE7">
                              <w:rPr>
                                <w:rFonts w:eastAsia="Times New Roman"/>
                                <w:i/>
                                <w:iCs/>
                                <w:lang w:eastAsia="en-GB"/>
                              </w:rPr>
                              <w:t xml:space="preserve">, </w:t>
                            </w:r>
                            <w:r w:rsidRPr="00DB2BE7">
                              <w:rPr>
                                <w:rFonts w:eastAsia="Times New Roman"/>
                                <w:lang w:eastAsia="en-GB"/>
                              </w:rPr>
                              <w:t xml:space="preserve">if </w:t>
                            </w:r>
                            <w:proofErr w:type="spellStart"/>
                            <w:r w:rsidRPr="00DB2BE7">
                              <w:rPr>
                                <w:rFonts w:eastAsia="Times New Roman"/>
                                <w:i/>
                                <w:lang w:eastAsia="en-GB"/>
                              </w:rPr>
                              <w:t>rrc-ConfiguredUplinkGrant</w:t>
                            </w:r>
                            <w:proofErr w:type="spellEnd"/>
                            <w:r w:rsidRPr="00DB2BE7">
                              <w:rPr>
                                <w:rFonts w:eastAsia="Times New Roman"/>
                                <w:lang w:eastAsia="en-GB"/>
                              </w:rPr>
                              <w:t xml:space="preserve"> is included in </w:t>
                            </w:r>
                            <w:proofErr w:type="spellStart"/>
                            <w:r w:rsidRPr="00DB2BE7">
                              <w:rPr>
                                <w:rFonts w:eastAsia="Times New Roman"/>
                                <w:i/>
                                <w:lang w:eastAsia="en-GB"/>
                              </w:rPr>
                              <w:t>ConfiguredGrantConfig</w:t>
                            </w:r>
                            <w:proofErr w:type="spellEnd"/>
                            <w:r w:rsidRPr="00DB2BE7">
                              <w:rPr>
                                <w:rFonts w:eastAsia="Malgun Gothic"/>
                                <w:lang w:eastAsia="en-GB"/>
                              </w:rPr>
                              <w:t xml:space="preserve">, </w:t>
                            </w:r>
                          </w:p>
                          <w:p w14:paraId="303186A3" w14:textId="77777777" w:rsidR="001732ED" w:rsidRPr="004F2A5E" w:rsidRDefault="001732ED" w:rsidP="001732ED">
                            <w:pPr>
                              <w:pStyle w:val="af2"/>
                              <w:numPr>
                                <w:ilvl w:val="0"/>
                                <w:numId w:val="42"/>
                              </w:numPr>
                              <w:autoSpaceDE/>
                              <w:autoSpaceDN/>
                              <w:adjustRightInd/>
                              <w:snapToGrid/>
                              <w:spacing w:after="200" w:line="276" w:lineRule="auto"/>
                              <w:ind w:firstLineChars="0"/>
                              <w:contextualSpacing/>
                              <w:rPr>
                                <w:rFonts w:eastAsia="Malgun Gothic"/>
                                <w:color w:val="FF0000"/>
                                <w:szCs w:val="20"/>
                                <w:lang w:eastAsia="en-GB"/>
                              </w:rPr>
                            </w:pPr>
                            <w:r w:rsidRPr="004F2A5E">
                              <w:rPr>
                                <w:rFonts w:eastAsia="Times New Roman"/>
                                <w:bCs/>
                                <w:iCs/>
                                <w:color w:val="FF0000"/>
                                <w:szCs w:val="20"/>
                                <w:lang w:eastAsia="en-GB"/>
                              </w:rPr>
                              <w:t xml:space="preserve">if the UE is provided </w:t>
                            </w:r>
                            <w:proofErr w:type="spellStart"/>
                            <w:r w:rsidRPr="004F2A5E">
                              <w:rPr>
                                <w:rFonts w:eastAsia="Times New Roman"/>
                                <w:bCs/>
                                <w:i/>
                                <w:iCs/>
                                <w:color w:val="FF0000"/>
                                <w:szCs w:val="20"/>
                                <w:lang w:eastAsia="en-GB"/>
                              </w:rPr>
                              <w:t>enablePL</w:t>
                            </w:r>
                            <w:proofErr w:type="spellEnd"/>
                            <w:r>
                              <w:rPr>
                                <w:rFonts w:eastAsia="Times New Roman"/>
                                <w:bCs/>
                                <w:i/>
                                <w:iCs/>
                                <w:color w:val="FF0000"/>
                                <w:szCs w:val="20"/>
                                <w:lang w:eastAsia="en-GB"/>
                              </w:rPr>
                              <w:t>-</w:t>
                            </w:r>
                            <w:r w:rsidRPr="004F2A5E">
                              <w:rPr>
                                <w:rFonts w:eastAsia="Times New Roman"/>
                                <w:bCs/>
                                <w:i/>
                                <w:iCs/>
                                <w:color w:val="FF0000"/>
                                <w:szCs w:val="20"/>
                                <w:lang w:eastAsia="en-GB"/>
                              </w:rPr>
                              <w:t>RS</w:t>
                            </w:r>
                            <w:r>
                              <w:rPr>
                                <w:rFonts w:eastAsia="Times New Roman"/>
                                <w:bCs/>
                                <w:i/>
                                <w:iCs/>
                                <w:color w:val="FF0000"/>
                                <w:szCs w:val="20"/>
                                <w:lang w:eastAsia="en-GB"/>
                              </w:rPr>
                              <w:t>-</w:t>
                            </w:r>
                            <w:proofErr w:type="spellStart"/>
                            <w:r>
                              <w:rPr>
                                <w:rFonts w:eastAsia="Times New Roman"/>
                                <w:bCs/>
                                <w:i/>
                                <w:iCs/>
                                <w:color w:val="FF0000"/>
                                <w:szCs w:val="20"/>
                                <w:lang w:eastAsia="en-GB"/>
                              </w:rPr>
                              <w:t>U</w:t>
                            </w:r>
                            <w:r w:rsidRPr="004F2A5E">
                              <w:rPr>
                                <w:rFonts w:eastAsia="Times New Roman"/>
                                <w:bCs/>
                                <w:i/>
                                <w:iCs/>
                                <w:color w:val="FF0000"/>
                                <w:szCs w:val="20"/>
                                <w:lang w:eastAsia="en-GB"/>
                              </w:rPr>
                              <w:t>pdateForPUSCH</w:t>
                            </w:r>
                            <w:proofErr w:type="spellEnd"/>
                            <w:r>
                              <w:rPr>
                                <w:rFonts w:eastAsia="Times New Roman"/>
                                <w:bCs/>
                                <w:i/>
                                <w:iCs/>
                                <w:color w:val="FF0000"/>
                                <w:szCs w:val="20"/>
                                <w:lang w:eastAsia="en-GB"/>
                              </w:rPr>
                              <w:t>-</w:t>
                            </w:r>
                            <w:r w:rsidRPr="004F2A5E">
                              <w:rPr>
                                <w:rFonts w:eastAsia="Times New Roman"/>
                                <w:bCs/>
                                <w:i/>
                                <w:iCs/>
                                <w:color w:val="FF0000"/>
                                <w:szCs w:val="20"/>
                                <w:lang w:eastAsia="en-GB"/>
                              </w:rPr>
                              <w:t>SRS,</w:t>
                            </w:r>
                            <w:r w:rsidRPr="004F2A5E">
                              <w:rPr>
                                <w:rFonts w:eastAsia="Malgun Gothic"/>
                                <w:color w:val="FF0000"/>
                                <w:szCs w:val="20"/>
                                <w:lang w:eastAsia="en-GB"/>
                              </w:rPr>
                              <w:t xml:space="preserve"> the </w:t>
                            </w:r>
                            <w:r w:rsidRPr="004F2A5E">
                              <w:rPr>
                                <w:rFonts w:eastAsia="Times New Roman"/>
                                <w:color w:val="FF0000"/>
                                <w:szCs w:val="20"/>
                                <w:lang w:eastAsia="en-GB"/>
                              </w:rPr>
                              <w:t xml:space="preserve">UE determines a RS resource index </w:t>
                            </w:r>
                            <w:r w:rsidRPr="004F2A5E">
                              <w:rPr>
                                <w:rFonts w:eastAsia="Times New Roman"/>
                                <w:noProof/>
                                <w:color w:val="FF0000"/>
                                <w:position w:val="-10"/>
                                <w:szCs w:val="20"/>
                                <w:lang w:eastAsia="en-GB"/>
                              </w:rPr>
                              <w:object w:dxaOrig="278" w:dyaOrig="308" w14:anchorId="29735297">
                                <v:shape id="_x0000_i1030" type="#_x0000_t75" alt="" style="width:13.9pt;height:15.4pt;mso-width-percent:0;mso-height-percent:0;mso-width-percent:0;mso-height-percent:0">
                                  <v:imagedata r:id="rId8" o:title=""/>
                                </v:shape>
                                <o:OLEObject Type="Embed" ProgID="Equation.3" ShapeID="_x0000_i1030" DrawAspect="Content" ObjectID="_1742393233" r:id="rId16"/>
                              </w:object>
                            </w:r>
                            <w:r w:rsidRPr="004F2A5E">
                              <w:rPr>
                                <w:rFonts w:eastAsia="Times New Roman"/>
                                <w:color w:val="FF0000"/>
                                <w:szCs w:val="20"/>
                                <w:lang w:eastAsia="en-GB"/>
                              </w:rPr>
                              <w:t xml:space="preserve"> from the value of </w:t>
                            </w:r>
                            <w:r w:rsidRPr="004F2A5E">
                              <w:rPr>
                                <w:rFonts w:eastAsia="MS Mincho"/>
                                <w:i/>
                                <w:color w:val="FF0000"/>
                                <w:szCs w:val="20"/>
                                <w:lang w:eastAsia="en-GB"/>
                              </w:rPr>
                              <w:t>PUSCH-</w:t>
                            </w:r>
                            <w:proofErr w:type="spellStart"/>
                            <w:r w:rsidRPr="004F2A5E">
                              <w:rPr>
                                <w:rFonts w:eastAsia="MS Mincho"/>
                                <w:i/>
                                <w:color w:val="FF0000"/>
                                <w:szCs w:val="20"/>
                                <w:lang w:eastAsia="en-GB"/>
                              </w:rPr>
                              <w:t>PathlossReferenceRS</w:t>
                            </w:r>
                            <w:proofErr w:type="spellEnd"/>
                            <w:r w:rsidRPr="004F2A5E">
                              <w:rPr>
                                <w:rFonts w:eastAsia="MS Mincho"/>
                                <w:i/>
                                <w:color w:val="FF0000"/>
                                <w:szCs w:val="20"/>
                                <w:lang w:eastAsia="en-GB"/>
                              </w:rPr>
                              <w:t>-Id</w:t>
                            </w:r>
                            <w:r w:rsidRPr="004F2A5E">
                              <w:rPr>
                                <w:rFonts w:eastAsia="MS Mincho"/>
                                <w:color w:val="FF0000"/>
                                <w:szCs w:val="20"/>
                                <w:lang w:eastAsia="en-GB"/>
                              </w:rPr>
                              <w:t xml:space="preserve"> </w:t>
                            </w:r>
                            <w:r w:rsidRPr="004F2A5E">
                              <w:rPr>
                                <w:rFonts w:eastAsia="Times New Roman"/>
                                <w:color w:val="FF0000"/>
                                <w:szCs w:val="20"/>
                                <w:lang w:eastAsia="en-GB"/>
                              </w:rPr>
                              <w:t xml:space="preserve">that is mapped to the </w:t>
                            </w:r>
                            <w:proofErr w:type="spellStart"/>
                            <w:r w:rsidRPr="004F2A5E">
                              <w:rPr>
                                <w:rFonts w:eastAsia="Times New Roman"/>
                                <w:i/>
                                <w:color w:val="FF0000"/>
                                <w:szCs w:val="20"/>
                                <w:lang w:eastAsia="en-GB"/>
                              </w:rPr>
                              <w:t>sri</w:t>
                            </w:r>
                            <w:proofErr w:type="spellEnd"/>
                            <w:r w:rsidRPr="004F2A5E">
                              <w:rPr>
                                <w:rFonts w:eastAsia="Times New Roman"/>
                                <w:i/>
                                <w:color w:val="FF0000"/>
                                <w:szCs w:val="20"/>
                                <w:lang w:eastAsia="en-GB"/>
                              </w:rPr>
                              <w:t>-PUSCH-</w:t>
                            </w:r>
                            <w:proofErr w:type="spellStart"/>
                            <w:r w:rsidRPr="004F2A5E">
                              <w:rPr>
                                <w:rFonts w:eastAsia="Times New Roman"/>
                                <w:i/>
                                <w:color w:val="FF0000"/>
                                <w:szCs w:val="20"/>
                                <w:lang w:eastAsia="en-GB"/>
                              </w:rPr>
                              <w:t>PowerControlId</w:t>
                            </w:r>
                            <w:proofErr w:type="spellEnd"/>
                            <w:r w:rsidRPr="004F2A5E">
                              <w:rPr>
                                <w:rFonts w:eastAsia="Times New Roman"/>
                                <w:color w:val="FF0000"/>
                                <w:szCs w:val="20"/>
                                <w:lang w:eastAsia="en-GB"/>
                              </w:rPr>
                              <w:t xml:space="preserve"> indicated by the </w:t>
                            </w:r>
                            <w:proofErr w:type="spellStart"/>
                            <w:r w:rsidRPr="004F2A5E">
                              <w:rPr>
                                <w:rFonts w:eastAsia="Times New Roman"/>
                                <w:i/>
                                <w:color w:val="FF0000"/>
                                <w:szCs w:val="20"/>
                                <w:lang w:eastAsia="en-GB"/>
                              </w:rPr>
                              <w:t>srs-ResourceIndicator</w:t>
                            </w:r>
                            <w:proofErr w:type="spellEnd"/>
                            <w:r w:rsidRPr="004F2A5E">
                              <w:rPr>
                                <w:rFonts w:eastAsia="Times New Roman"/>
                                <w:color w:val="FF0000"/>
                                <w:szCs w:val="20"/>
                                <w:lang w:eastAsia="en-GB"/>
                              </w:rPr>
                              <w:t xml:space="preserve"> value included in </w:t>
                            </w:r>
                            <w:proofErr w:type="spellStart"/>
                            <w:r w:rsidRPr="004F2A5E">
                              <w:rPr>
                                <w:rFonts w:eastAsia="Times New Roman"/>
                                <w:i/>
                                <w:iCs/>
                                <w:color w:val="FF0000"/>
                                <w:szCs w:val="20"/>
                                <w:lang w:eastAsia="zh-CN"/>
                              </w:rPr>
                              <w:t>rrc-ConfiguredUplinkGrant</w:t>
                            </w:r>
                            <w:proofErr w:type="spellEnd"/>
                          </w:p>
                          <w:p w14:paraId="7706D7FB" w14:textId="77777777" w:rsidR="001732ED" w:rsidRPr="00F062F1" w:rsidRDefault="001732ED" w:rsidP="001732ED">
                            <w:pPr>
                              <w:pStyle w:val="af2"/>
                              <w:numPr>
                                <w:ilvl w:val="0"/>
                                <w:numId w:val="42"/>
                              </w:numPr>
                              <w:autoSpaceDE/>
                              <w:autoSpaceDN/>
                              <w:adjustRightInd/>
                              <w:snapToGrid/>
                              <w:spacing w:after="200" w:line="276" w:lineRule="auto"/>
                              <w:ind w:firstLineChars="0"/>
                              <w:contextualSpacing/>
                              <w:rPr>
                                <w:rFonts w:eastAsia="Malgun Gothic"/>
                                <w:szCs w:val="20"/>
                                <w:lang w:eastAsia="en-GB"/>
                              </w:rPr>
                            </w:pPr>
                            <w:r w:rsidRPr="004F2A5E">
                              <w:rPr>
                                <w:rFonts w:eastAsia="Times New Roman"/>
                                <w:bCs/>
                                <w:iCs/>
                                <w:color w:val="FF0000"/>
                                <w:szCs w:val="20"/>
                                <w:lang w:eastAsia="en-GB"/>
                              </w:rPr>
                              <w:t xml:space="preserve">if the UE is not provided </w:t>
                            </w:r>
                            <w:proofErr w:type="spellStart"/>
                            <w:r w:rsidRPr="004F2A5E">
                              <w:rPr>
                                <w:rFonts w:eastAsia="Times New Roman"/>
                                <w:bCs/>
                                <w:i/>
                                <w:iCs/>
                                <w:color w:val="FF0000"/>
                                <w:szCs w:val="20"/>
                                <w:lang w:eastAsia="en-GB"/>
                              </w:rPr>
                              <w:t>enablePL</w:t>
                            </w:r>
                            <w:proofErr w:type="spellEnd"/>
                            <w:r>
                              <w:rPr>
                                <w:rFonts w:eastAsia="Times New Roman"/>
                                <w:bCs/>
                                <w:i/>
                                <w:iCs/>
                                <w:color w:val="FF0000"/>
                                <w:szCs w:val="20"/>
                                <w:lang w:eastAsia="en-GB"/>
                              </w:rPr>
                              <w:t>-</w:t>
                            </w:r>
                            <w:r w:rsidRPr="004F2A5E">
                              <w:rPr>
                                <w:rFonts w:eastAsia="Times New Roman"/>
                                <w:bCs/>
                                <w:i/>
                                <w:iCs/>
                                <w:color w:val="FF0000"/>
                                <w:szCs w:val="20"/>
                                <w:lang w:eastAsia="en-GB"/>
                              </w:rPr>
                              <w:t>RS</w:t>
                            </w:r>
                            <w:r>
                              <w:rPr>
                                <w:rFonts w:eastAsia="Times New Roman"/>
                                <w:bCs/>
                                <w:i/>
                                <w:iCs/>
                                <w:color w:val="FF0000"/>
                                <w:szCs w:val="20"/>
                                <w:lang w:eastAsia="en-GB"/>
                              </w:rPr>
                              <w:t>-</w:t>
                            </w:r>
                            <w:proofErr w:type="spellStart"/>
                            <w:r>
                              <w:rPr>
                                <w:rFonts w:eastAsia="Times New Roman"/>
                                <w:bCs/>
                                <w:i/>
                                <w:iCs/>
                                <w:color w:val="FF0000"/>
                                <w:szCs w:val="20"/>
                                <w:lang w:eastAsia="en-GB"/>
                              </w:rPr>
                              <w:t>U</w:t>
                            </w:r>
                            <w:r w:rsidRPr="004F2A5E">
                              <w:rPr>
                                <w:rFonts w:eastAsia="Times New Roman"/>
                                <w:bCs/>
                                <w:i/>
                                <w:iCs/>
                                <w:color w:val="FF0000"/>
                                <w:szCs w:val="20"/>
                                <w:lang w:eastAsia="en-GB"/>
                              </w:rPr>
                              <w:t>pdateForPUSCH</w:t>
                            </w:r>
                            <w:proofErr w:type="spellEnd"/>
                            <w:r>
                              <w:rPr>
                                <w:rFonts w:eastAsia="Times New Roman"/>
                                <w:bCs/>
                                <w:i/>
                                <w:iCs/>
                                <w:color w:val="FF0000"/>
                                <w:szCs w:val="20"/>
                                <w:lang w:eastAsia="en-GB"/>
                              </w:rPr>
                              <w:t>-</w:t>
                            </w:r>
                            <w:r w:rsidRPr="004F2A5E">
                              <w:rPr>
                                <w:rFonts w:eastAsia="Times New Roman"/>
                                <w:bCs/>
                                <w:i/>
                                <w:iCs/>
                                <w:color w:val="FF0000"/>
                                <w:szCs w:val="20"/>
                                <w:lang w:eastAsia="en-GB"/>
                              </w:rPr>
                              <w:t>SRS</w:t>
                            </w:r>
                            <w:r w:rsidRPr="00253FA9">
                              <w:rPr>
                                <w:rFonts w:eastAsia="Times New Roman"/>
                                <w:bCs/>
                                <w:i/>
                                <w:iCs/>
                                <w:color w:val="C0504D" w:themeColor="accent2"/>
                                <w:szCs w:val="20"/>
                                <w:lang w:eastAsia="en-GB"/>
                              </w:rPr>
                              <w:t>,</w:t>
                            </w:r>
                            <w:r w:rsidRPr="00DB2BE7">
                              <w:rPr>
                                <w:rFonts w:eastAsia="Malgun Gothic"/>
                                <w:szCs w:val="20"/>
                                <w:lang w:eastAsia="en-GB"/>
                              </w:rPr>
                              <w:t xml:space="preserve"> a </w:t>
                            </w:r>
                            <w:r w:rsidRPr="00DB2BE7">
                              <w:rPr>
                                <w:rFonts w:eastAsia="Times New Roman"/>
                                <w:szCs w:val="20"/>
                                <w:lang w:eastAsia="en-GB"/>
                              </w:rPr>
                              <w:t xml:space="preserve">RS resource index </w:t>
                            </w:r>
                            <w:r w:rsidRPr="00DB2BE7">
                              <w:rPr>
                                <w:rFonts w:eastAsia="Times New Roman"/>
                                <w:noProof/>
                                <w:position w:val="-10"/>
                                <w:szCs w:val="20"/>
                                <w:lang w:eastAsia="en-GB"/>
                              </w:rPr>
                              <w:object w:dxaOrig="270" w:dyaOrig="308" w14:anchorId="48342872">
                                <v:shape id="_x0000_i1032" type="#_x0000_t75" alt="" style="width:13.5pt;height:15.4pt;mso-width-percent:0;mso-height-percent:0;mso-width-percent:0;mso-height-percent:0">
                                  <v:imagedata r:id="rId8" o:title=""/>
                                </v:shape>
                                <o:OLEObject Type="Embed" ProgID="Equation.3" ShapeID="_x0000_i1032" DrawAspect="Content" ObjectID="_1742393234" r:id="rId17"/>
                              </w:object>
                            </w:r>
                            <w:r w:rsidRPr="00DB2BE7">
                              <w:rPr>
                                <w:rFonts w:eastAsia="Times New Roman"/>
                                <w:szCs w:val="20"/>
                                <w:lang w:eastAsia="en-GB"/>
                              </w:rPr>
                              <w:t xml:space="preserve"> is provided by a value of </w:t>
                            </w:r>
                            <w:proofErr w:type="spellStart"/>
                            <w:r w:rsidRPr="00DB2BE7">
                              <w:rPr>
                                <w:rFonts w:eastAsia="Times New Roman"/>
                                <w:i/>
                                <w:szCs w:val="20"/>
                                <w:lang w:eastAsia="en-GB"/>
                              </w:rPr>
                              <w:t>pathlossReferenceIndex</w:t>
                            </w:r>
                            <w:proofErr w:type="spellEnd"/>
                            <w:r w:rsidRPr="00DB2BE7">
                              <w:rPr>
                                <w:rFonts w:eastAsia="Times New Roman"/>
                                <w:szCs w:val="20"/>
                                <w:lang w:eastAsia="en-GB"/>
                              </w:rPr>
                              <w:t xml:space="preserve"> </w:t>
                            </w:r>
                            <w:r w:rsidRPr="00DB2BE7">
                              <w:rPr>
                                <w:rFonts w:eastAsia="Times New Roman"/>
                                <w:szCs w:val="20"/>
                                <w:lang w:eastAsia="zh-CN"/>
                              </w:rPr>
                              <w:t xml:space="preserve">included in </w:t>
                            </w:r>
                            <w:proofErr w:type="spellStart"/>
                            <w:r w:rsidRPr="00DB2BE7">
                              <w:rPr>
                                <w:rFonts w:eastAsia="Times New Roman"/>
                                <w:i/>
                                <w:iCs/>
                                <w:szCs w:val="20"/>
                                <w:lang w:eastAsia="zh-CN"/>
                              </w:rPr>
                              <w:t>rrc-ConfiguredUplinkGrant</w:t>
                            </w:r>
                            <w:proofErr w:type="spellEnd"/>
                            <w:r w:rsidRPr="00DB2BE7">
                              <w:rPr>
                                <w:rFonts w:eastAsia="Times New Roman"/>
                                <w:i/>
                                <w:iCs/>
                                <w:szCs w:val="20"/>
                                <w:lang w:eastAsia="zh-CN"/>
                              </w:rPr>
                              <w:t xml:space="preserve"> </w:t>
                            </w:r>
                            <w:r w:rsidRPr="00DB2BE7">
                              <w:rPr>
                                <w:rFonts w:eastAsia="Times New Roman"/>
                                <w:szCs w:val="20"/>
                                <w:lang w:eastAsia="en-GB"/>
                              </w:rPr>
                              <w:t>where the RS resource is either on serving cell</w:t>
                            </w:r>
                            <w:r w:rsidRPr="00DB2BE7">
                              <w:rPr>
                                <w:rFonts w:eastAsia="Times New Roman"/>
                                <w:i/>
                                <w:szCs w:val="20"/>
                                <w:lang w:eastAsia="en-GB"/>
                              </w:rPr>
                              <w:t xml:space="preserve"> </w:t>
                            </w:r>
                            <w:r w:rsidRPr="00DB2BE7">
                              <w:rPr>
                                <w:rFonts w:eastAsia="Times New Roman"/>
                                <w:iCs/>
                                <w:noProof/>
                                <w:position w:val="-6"/>
                                <w:szCs w:val="20"/>
                                <w:lang w:eastAsia="en-GB"/>
                              </w:rPr>
                              <w:object w:dxaOrig="210" w:dyaOrig="240" w14:anchorId="14008318">
                                <v:shape id="_x0000_i1034" type="#_x0000_t75" alt="" style="width:10.5pt;height:12pt;mso-width-percent:0;mso-height-percent:0;mso-width-percent:0;mso-height-percent:0">
                                  <v:imagedata r:id="rId10" o:title=""/>
                                </v:shape>
                                <o:OLEObject Type="Embed" ProgID="Equation.3" ShapeID="_x0000_i1034" DrawAspect="Content" ObjectID="_1742393235" r:id="rId18"/>
                              </w:object>
                            </w:r>
                            <w:r w:rsidRPr="00DB2BE7">
                              <w:rPr>
                                <w:rFonts w:eastAsia="Times New Roman"/>
                                <w:szCs w:val="20"/>
                                <w:lang w:eastAsia="en-GB"/>
                              </w:rPr>
                              <w:t xml:space="preserve"> or, if provided, on a serving cell indicated by a value of </w:t>
                            </w:r>
                            <w:proofErr w:type="spellStart"/>
                            <w:r w:rsidRPr="00DB2BE7">
                              <w:rPr>
                                <w:rFonts w:eastAsia="Times New Roman"/>
                                <w:i/>
                                <w:iCs/>
                                <w:szCs w:val="20"/>
                                <w:lang w:eastAsia="en-GB"/>
                              </w:rPr>
                              <w:t>pathlossReferenceLinking</w:t>
                            </w:r>
                            <w:proofErr w:type="spellEnd"/>
                          </w:p>
                          <w:p w14:paraId="5C989DEF" w14:textId="47A78FC3" w:rsidR="001732ED" w:rsidRPr="00E91795" w:rsidRDefault="000B184B" w:rsidP="00DB69E9">
                            <w:pPr>
                              <w:pStyle w:val="af2"/>
                              <w:numPr>
                                <w:ilvl w:val="0"/>
                                <w:numId w:val="42"/>
                              </w:numPr>
                              <w:ind w:firstLineChars="0"/>
                            </w:pPr>
                            <w:r>
                              <w:rPr>
                                <w:lang w:eastAsia="zh-CN"/>
                              </w:rPr>
                              <w:t>……</w:t>
                            </w:r>
                          </w:p>
                          <w:p w14:paraId="3BA925F1" w14:textId="41060816" w:rsidR="001732ED" w:rsidRDefault="000B184B" w:rsidP="000B184B">
                            <w:pPr>
                              <w:jc w:val="center"/>
                            </w:pPr>
                            <w:r>
                              <w:rPr>
                                <w:b/>
                                <w:iCs/>
                                <w:color w:val="FF0000"/>
                                <w:sz w:val="28"/>
                              </w:rPr>
                              <w:t>&lt;Unchanged parts are omitted&gt;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D837C3" id="_x0000_s1027" type="#_x0000_t202" style="position:absolute;left:0;text-align:left;margin-left:0;margin-top:186.95pt;width:469.7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">
                <v:textbox style="mso-fit-shape-to-text:t">
                  <w:txbxContent>
                    <w:p w14:paraId="5ABD89C5" w14:textId="77777777" w:rsidR="001732ED" w:rsidRDefault="001732ED" w:rsidP="001732ED">
                      <w:r>
                        <w:t xml:space="preserve">7.1.1 </w:t>
                      </w:r>
                      <w:r w:rsidRPr="00B916EC">
                        <w:t xml:space="preserve">UE </w:t>
                      </w:r>
                      <w:proofErr w:type="spellStart"/>
                      <w:r w:rsidRPr="00B916EC">
                        <w:t>behaviour</w:t>
                      </w:r>
                      <w:proofErr w:type="spellEnd"/>
                    </w:p>
                    <w:p w14:paraId="345B3497" w14:textId="29638F7F" w:rsidR="001732ED" w:rsidRDefault="001732ED" w:rsidP="001732ED">
                      <w:pPr>
                        <w:rPr>
                          <w:lang w:eastAsia="zh-CN"/>
                        </w:rPr>
                      </w:pPr>
                      <w:r>
                        <w:rPr>
                          <w:lang w:eastAsia="zh-CN"/>
                        </w:rPr>
                        <w:t>……</w:t>
                      </w:r>
                    </w:p>
                    <w:p w14:paraId="60C619AF" w14:textId="77777777" w:rsidR="000B184B" w:rsidRDefault="000B184B" w:rsidP="000B184B">
                      <w:pPr>
                        <w:jc w:val="center"/>
                        <w:rPr>
                          <w:b/>
                          <w:iCs/>
                          <w:color w:val="FF0000"/>
                          <w:sz w:val="28"/>
                        </w:rPr>
                      </w:pPr>
                      <w:r>
                        <w:rPr>
                          <w:b/>
                          <w:iCs/>
                          <w:color w:val="FF0000"/>
                          <w:sz w:val="28"/>
                        </w:rPr>
                        <w:t>&lt;Unchanged parts are omitted&gt;</w:t>
                      </w:r>
                    </w:p>
                    <w:p w14:paraId="72B1F5D9" w14:textId="77777777" w:rsidR="001732ED" w:rsidRDefault="001732ED" w:rsidP="001732ED">
                      <w:pPr>
                        <w:spacing w:line="276" w:lineRule="auto"/>
                        <w:ind w:left="720" w:hanging="153"/>
                        <w:rPr>
                          <w:rFonts w:eastAsia="Malgun Gothic"/>
                          <w:lang w:eastAsia="en-GB"/>
                        </w:rPr>
                      </w:pPr>
                      <w:r>
                        <w:t>-</w:t>
                      </w:r>
                      <w:r>
                        <w:tab/>
                      </w:r>
                      <w:r w:rsidRPr="00DB2BE7">
                        <w:rPr>
                          <w:rFonts w:eastAsia="Times New Roman"/>
                          <w:lang w:eastAsia="en-GB"/>
                        </w:rPr>
                        <w:t xml:space="preserve">For a PUSCH transmission configured by </w:t>
                      </w:r>
                      <w:proofErr w:type="spellStart"/>
                      <w:r w:rsidRPr="00DB2BE7">
                        <w:rPr>
                          <w:rFonts w:eastAsia="Times New Roman"/>
                          <w:i/>
                          <w:iCs/>
                          <w:lang w:eastAsia="en-GB"/>
                        </w:rPr>
                        <w:t>ConfiguredGrantConfig</w:t>
                      </w:r>
                      <w:proofErr w:type="spellEnd"/>
                      <w:r w:rsidRPr="00DB2BE7">
                        <w:rPr>
                          <w:rFonts w:eastAsia="Times New Roman"/>
                          <w:i/>
                          <w:iCs/>
                          <w:lang w:eastAsia="en-GB"/>
                        </w:rPr>
                        <w:t xml:space="preserve">, </w:t>
                      </w:r>
                      <w:r w:rsidRPr="00DB2BE7">
                        <w:rPr>
                          <w:rFonts w:eastAsia="Times New Roman"/>
                          <w:lang w:eastAsia="en-GB"/>
                        </w:rPr>
                        <w:t xml:space="preserve">if </w:t>
                      </w:r>
                      <w:proofErr w:type="spellStart"/>
                      <w:r w:rsidRPr="00DB2BE7">
                        <w:rPr>
                          <w:rFonts w:eastAsia="Times New Roman"/>
                          <w:i/>
                          <w:lang w:eastAsia="en-GB"/>
                        </w:rPr>
                        <w:t>rrc-ConfiguredUplinkGrant</w:t>
                      </w:r>
                      <w:proofErr w:type="spellEnd"/>
                      <w:r w:rsidRPr="00DB2BE7">
                        <w:rPr>
                          <w:rFonts w:eastAsia="Times New Roman"/>
                          <w:lang w:eastAsia="en-GB"/>
                        </w:rPr>
                        <w:t xml:space="preserve"> is included in </w:t>
                      </w:r>
                      <w:proofErr w:type="spellStart"/>
                      <w:r w:rsidRPr="00DB2BE7">
                        <w:rPr>
                          <w:rFonts w:eastAsia="Times New Roman"/>
                          <w:i/>
                          <w:lang w:eastAsia="en-GB"/>
                        </w:rPr>
                        <w:t>ConfiguredGrantConfig</w:t>
                      </w:r>
                      <w:proofErr w:type="spellEnd"/>
                      <w:r w:rsidRPr="00DB2BE7">
                        <w:rPr>
                          <w:rFonts w:eastAsia="Malgun Gothic"/>
                          <w:lang w:eastAsia="en-GB"/>
                        </w:rPr>
                        <w:t xml:space="preserve">, </w:t>
                      </w:r>
                    </w:p>
                    <w:p w14:paraId="303186A3" w14:textId="77777777" w:rsidR="001732ED" w:rsidRPr="004F2A5E" w:rsidRDefault="001732ED" w:rsidP="001732ED">
                      <w:pPr>
                        <w:pStyle w:val="af2"/>
                        <w:numPr>
                          <w:ilvl w:val="0"/>
                          <w:numId w:val="42"/>
                        </w:numPr>
                        <w:autoSpaceDE/>
                        <w:autoSpaceDN/>
                        <w:adjustRightInd/>
                        <w:snapToGrid/>
                        <w:spacing w:after="200" w:line="276" w:lineRule="auto"/>
                        <w:ind w:firstLineChars="0"/>
                        <w:contextualSpacing/>
                        <w:rPr>
                          <w:rFonts w:eastAsia="Malgun Gothic"/>
                          <w:color w:val="FF0000"/>
                          <w:szCs w:val="20"/>
                          <w:lang w:eastAsia="en-GB"/>
                        </w:rPr>
                      </w:pPr>
                      <w:r w:rsidRPr="004F2A5E">
                        <w:rPr>
                          <w:rFonts w:eastAsia="Times New Roman"/>
                          <w:bCs/>
                          <w:iCs/>
                          <w:color w:val="FF0000"/>
                          <w:szCs w:val="20"/>
                          <w:lang w:eastAsia="en-GB"/>
                        </w:rPr>
                        <w:t xml:space="preserve">if the UE is provided </w:t>
                      </w:r>
                      <w:proofErr w:type="spellStart"/>
                      <w:r w:rsidRPr="004F2A5E">
                        <w:rPr>
                          <w:rFonts w:eastAsia="Times New Roman"/>
                          <w:bCs/>
                          <w:i/>
                          <w:iCs/>
                          <w:color w:val="FF0000"/>
                          <w:szCs w:val="20"/>
                          <w:lang w:eastAsia="en-GB"/>
                        </w:rPr>
                        <w:t>enablePL</w:t>
                      </w:r>
                      <w:proofErr w:type="spellEnd"/>
                      <w:r>
                        <w:rPr>
                          <w:rFonts w:eastAsia="Times New Roman"/>
                          <w:bCs/>
                          <w:i/>
                          <w:iCs/>
                          <w:color w:val="FF0000"/>
                          <w:szCs w:val="20"/>
                          <w:lang w:eastAsia="en-GB"/>
                        </w:rPr>
                        <w:t>-</w:t>
                      </w:r>
                      <w:r w:rsidRPr="004F2A5E">
                        <w:rPr>
                          <w:rFonts w:eastAsia="Times New Roman"/>
                          <w:bCs/>
                          <w:i/>
                          <w:iCs/>
                          <w:color w:val="FF0000"/>
                          <w:szCs w:val="20"/>
                          <w:lang w:eastAsia="en-GB"/>
                        </w:rPr>
                        <w:t>RS</w:t>
                      </w:r>
                      <w:r>
                        <w:rPr>
                          <w:rFonts w:eastAsia="Times New Roman"/>
                          <w:bCs/>
                          <w:i/>
                          <w:iCs/>
                          <w:color w:val="FF0000"/>
                          <w:szCs w:val="20"/>
                          <w:lang w:eastAsia="en-GB"/>
                        </w:rPr>
                        <w:t>-</w:t>
                      </w:r>
                      <w:proofErr w:type="spellStart"/>
                      <w:r>
                        <w:rPr>
                          <w:rFonts w:eastAsia="Times New Roman"/>
                          <w:bCs/>
                          <w:i/>
                          <w:iCs/>
                          <w:color w:val="FF0000"/>
                          <w:szCs w:val="20"/>
                          <w:lang w:eastAsia="en-GB"/>
                        </w:rPr>
                        <w:t>U</w:t>
                      </w:r>
                      <w:r w:rsidRPr="004F2A5E">
                        <w:rPr>
                          <w:rFonts w:eastAsia="Times New Roman"/>
                          <w:bCs/>
                          <w:i/>
                          <w:iCs/>
                          <w:color w:val="FF0000"/>
                          <w:szCs w:val="20"/>
                          <w:lang w:eastAsia="en-GB"/>
                        </w:rPr>
                        <w:t>pdateForPUSCH</w:t>
                      </w:r>
                      <w:proofErr w:type="spellEnd"/>
                      <w:r>
                        <w:rPr>
                          <w:rFonts w:eastAsia="Times New Roman"/>
                          <w:bCs/>
                          <w:i/>
                          <w:iCs/>
                          <w:color w:val="FF0000"/>
                          <w:szCs w:val="20"/>
                          <w:lang w:eastAsia="en-GB"/>
                        </w:rPr>
                        <w:t>-</w:t>
                      </w:r>
                      <w:r w:rsidRPr="004F2A5E">
                        <w:rPr>
                          <w:rFonts w:eastAsia="Times New Roman"/>
                          <w:bCs/>
                          <w:i/>
                          <w:iCs/>
                          <w:color w:val="FF0000"/>
                          <w:szCs w:val="20"/>
                          <w:lang w:eastAsia="en-GB"/>
                        </w:rPr>
                        <w:t>SRS,</w:t>
                      </w:r>
                      <w:r w:rsidRPr="004F2A5E">
                        <w:rPr>
                          <w:rFonts w:eastAsia="Malgun Gothic"/>
                          <w:color w:val="FF0000"/>
                          <w:szCs w:val="20"/>
                          <w:lang w:eastAsia="en-GB"/>
                        </w:rPr>
                        <w:t xml:space="preserve"> the </w:t>
                      </w:r>
                      <w:r w:rsidRPr="004F2A5E">
                        <w:rPr>
                          <w:rFonts w:eastAsia="Times New Roman"/>
                          <w:color w:val="FF0000"/>
                          <w:szCs w:val="20"/>
                          <w:lang w:eastAsia="en-GB"/>
                        </w:rPr>
                        <w:t xml:space="preserve">UE determines a RS resource index </w:t>
                      </w:r>
                      <w:r w:rsidRPr="004F2A5E">
                        <w:rPr>
                          <w:rFonts w:eastAsia="Times New Roman"/>
                          <w:noProof/>
                          <w:color w:val="FF0000"/>
                          <w:position w:val="-10"/>
                          <w:szCs w:val="20"/>
                          <w:lang w:eastAsia="en-GB"/>
                        </w:rPr>
                        <w:object w:dxaOrig="260" w:dyaOrig="300" w14:anchorId="29735297">
                          <v:shape id="_x0000_i1227" type="#_x0000_t75" alt="" style="width:13.9pt;height:15.4pt;mso-width-percent:0;mso-height-percent:0;mso-width-percent:0;mso-height-percent:0">
                            <v:imagedata r:id="rId12" o:title=""/>
                          </v:shape>
                          <o:OLEObject Type="Embed" ProgID="Equation.3" ShapeID="_x0000_i1227" DrawAspect="Content" ObjectID="_1736941269" r:id="rId19"/>
                        </w:object>
                      </w:r>
                      <w:r w:rsidRPr="004F2A5E">
                        <w:rPr>
                          <w:rFonts w:eastAsia="Times New Roman"/>
                          <w:color w:val="FF0000"/>
                          <w:szCs w:val="20"/>
                          <w:lang w:eastAsia="en-GB"/>
                        </w:rPr>
                        <w:t xml:space="preserve"> from the value of </w:t>
                      </w:r>
                      <w:r w:rsidRPr="004F2A5E">
                        <w:rPr>
                          <w:rFonts w:eastAsia="MS Mincho"/>
                          <w:i/>
                          <w:color w:val="FF0000"/>
                          <w:szCs w:val="20"/>
                          <w:lang w:eastAsia="en-GB"/>
                        </w:rPr>
                        <w:t>PUSCH-</w:t>
                      </w:r>
                      <w:proofErr w:type="spellStart"/>
                      <w:r w:rsidRPr="004F2A5E">
                        <w:rPr>
                          <w:rFonts w:eastAsia="MS Mincho"/>
                          <w:i/>
                          <w:color w:val="FF0000"/>
                          <w:szCs w:val="20"/>
                          <w:lang w:eastAsia="en-GB"/>
                        </w:rPr>
                        <w:t>PathlossReferenceRS</w:t>
                      </w:r>
                      <w:proofErr w:type="spellEnd"/>
                      <w:r w:rsidRPr="004F2A5E">
                        <w:rPr>
                          <w:rFonts w:eastAsia="MS Mincho"/>
                          <w:i/>
                          <w:color w:val="FF0000"/>
                          <w:szCs w:val="20"/>
                          <w:lang w:eastAsia="en-GB"/>
                        </w:rPr>
                        <w:t>-Id</w:t>
                      </w:r>
                      <w:r w:rsidRPr="004F2A5E">
                        <w:rPr>
                          <w:rFonts w:eastAsia="MS Mincho"/>
                          <w:color w:val="FF0000"/>
                          <w:szCs w:val="20"/>
                          <w:lang w:eastAsia="en-GB"/>
                        </w:rPr>
                        <w:t xml:space="preserve"> </w:t>
                      </w:r>
                      <w:r w:rsidRPr="004F2A5E">
                        <w:rPr>
                          <w:rFonts w:eastAsia="Times New Roman"/>
                          <w:color w:val="FF0000"/>
                          <w:szCs w:val="20"/>
                          <w:lang w:eastAsia="en-GB"/>
                        </w:rPr>
                        <w:t xml:space="preserve">that is mapped to the </w:t>
                      </w:r>
                      <w:proofErr w:type="spellStart"/>
                      <w:r w:rsidRPr="004F2A5E">
                        <w:rPr>
                          <w:rFonts w:eastAsia="Times New Roman"/>
                          <w:i/>
                          <w:color w:val="FF0000"/>
                          <w:szCs w:val="20"/>
                          <w:lang w:eastAsia="en-GB"/>
                        </w:rPr>
                        <w:t>sri</w:t>
                      </w:r>
                      <w:proofErr w:type="spellEnd"/>
                      <w:r w:rsidRPr="004F2A5E">
                        <w:rPr>
                          <w:rFonts w:eastAsia="Times New Roman"/>
                          <w:i/>
                          <w:color w:val="FF0000"/>
                          <w:szCs w:val="20"/>
                          <w:lang w:eastAsia="en-GB"/>
                        </w:rPr>
                        <w:t>-PUSCH-</w:t>
                      </w:r>
                      <w:proofErr w:type="spellStart"/>
                      <w:r w:rsidRPr="004F2A5E">
                        <w:rPr>
                          <w:rFonts w:eastAsia="Times New Roman"/>
                          <w:i/>
                          <w:color w:val="FF0000"/>
                          <w:szCs w:val="20"/>
                          <w:lang w:eastAsia="en-GB"/>
                        </w:rPr>
                        <w:t>PowerControlId</w:t>
                      </w:r>
                      <w:proofErr w:type="spellEnd"/>
                      <w:r w:rsidRPr="004F2A5E">
                        <w:rPr>
                          <w:rFonts w:eastAsia="Times New Roman"/>
                          <w:color w:val="FF0000"/>
                          <w:szCs w:val="20"/>
                          <w:lang w:eastAsia="en-GB"/>
                        </w:rPr>
                        <w:t xml:space="preserve"> indicated by the </w:t>
                      </w:r>
                      <w:proofErr w:type="spellStart"/>
                      <w:r w:rsidRPr="004F2A5E">
                        <w:rPr>
                          <w:rFonts w:eastAsia="Times New Roman"/>
                          <w:i/>
                          <w:color w:val="FF0000"/>
                          <w:szCs w:val="20"/>
                          <w:lang w:eastAsia="en-GB"/>
                        </w:rPr>
                        <w:t>srs-ResourceIndicator</w:t>
                      </w:r>
                      <w:proofErr w:type="spellEnd"/>
                      <w:r w:rsidRPr="004F2A5E">
                        <w:rPr>
                          <w:rFonts w:eastAsia="Times New Roman"/>
                          <w:color w:val="FF0000"/>
                          <w:szCs w:val="20"/>
                          <w:lang w:eastAsia="en-GB"/>
                        </w:rPr>
                        <w:t xml:space="preserve"> value included in </w:t>
                      </w:r>
                      <w:proofErr w:type="spellStart"/>
                      <w:r w:rsidRPr="004F2A5E">
                        <w:rPr>
                          <w:rFonts w:eastAsia="Times New Roman"/>
                          <w:i/>
                          <w:iCs/>
                          <w:color w:val="FF0000"/>
                          <w:szCs w:val="20"/>
                          <w:lang w:eastAsia="zh-CN"/>
                        </w:rPr>
                        <w:t>rrc-ConfiguredUplinkGrant</w:t>
                      </w:r>
                      <w:proofErr w:type="spellEnd"/>
                    </w:p>
                    <w:p w14:paraId="7706D7FB" w14:textId="77777777" w:rsidR="001732ED" w:rsidRPr="00F062F1" w:rsidRDefault="001732ED" w:rsidP="001732ED">
                      <w:pPr>
                        <w:pStyle w:val="af2"/>
                        <w:numPr>
                          <w:ilvl w:val="0"/>
                          <w:numId w:val="42"/>
                        </w:numPr>
                        <w:autoSpaceDE/>
                        <w:autoSpaceDN/>
                        <w:adjustRightInd/>
                        <w:snapToGrid/>
                        <w:spacing w:after="200" w:line="276" w:lineRule="auto"/>
                        <w:ind w:firstLineChars="0"/>
                        <w:contextualSpacing/>
                        <w:rPr>
                          <w:rFonts w:eastAsia="Malgun Gothic"/>
                          <w:szCs w:val="20"/>
                          <w:lang w:eastAsia="en-GB"/>
                        </w:rPr>
                      </w:pPr>
                      <w:r w:rsidRPr="004F2A5E">
                        <w:rPr>
                          <w:rFonts w:eastAsia="Times New Roman"/>
                          <w:bCs/>
                          <w:iCs/>
                          <w:color w:val="FF0000"/>
                          <w:szCs w:val="20"/>
                          <w:lang w:eastAsia="en-GB"/>
                        </w:rPr>
                        <w:t xml:space="preserve">if the UE is not provided </w:t>
                      </w:r>
                      <w:proofErr w:type="spellStart"/>
                      <w:r w:rsidRPr="004F2A5E">
                        <w:rPr>
                          <w:rFonts w:eastAsia="Times New Roman"/>
                          <w:bCs/>
                          <w:i/>
                          <w:iCs/>
                          <w:color w:val="FF0000"/>
                          <w:szCs w:val="20"/>
                          <w:lang w:eastAsia="en-GB"/>
                        </w:rPr>
                        <w:t>enablePL</w:t>
                      </w:r>
                      <w:proofErr w:type="spellEnd"/>
                      <w:r>
                        <w:rPr>
                          <w:rFonts w:eastAsia="Times New Roman"/>
                          <w:bCs/>
                          <w:i/>
                          <w:iCs/>
                          <w:color w:val="FF0000"/>
                          <w:szCs w:val="20"/>
                          <w:lang w:eastAsia="en-GB"/>
                        </w:rPr>
                        <w:t>-</w:t>
                      </w:r>
                      <w:r w:rsidRPr="004F2A5E">
                        <w:rPr>
                          <w:rFonts w:eastAsia="Times New Roman"/>
                          <w:bCs/>
                          <w:i/>
                          <w:iCs/>
                          <w:color w:val="FF0000"/>
                          <w:szCs w:val="20"/>
                          <w:lang w:eastAsia="en-GB"/>
                        </w:rPr>
                        <w:t>RS</w:t>
                      </w:r>
                      <w:r>
                        <w:rPr>
                          <w:rFonts w:eastAsia="Times New Roman"/>
                          <w:bCs/>
                          <w:i/>
                          <w:iCs/>
                          <w:color w:val="FF0000"/>
                          <w:szCs w:val="20"/>
                          <w:lang w:eastAsia="en-GB"/>
                        </w:rPr>
                        <w:t>-</w:t>
                      </w:r>
                      <w:proofErr w:type="spellStart"/>
                      <w:r>
                        <w:rPr>
                          <w:rFonts w:eastAsia="Times New Roman"/>
                          <w:bCs/>
                          <w:i/>
                          <w:iCs/>
                          <w:color w:val="FF0000"/>
                          <w:szCs w:val="20"/>
                          <w:lang w:eastAsia="en-GB"/>
                        </w:rPr>
                        <w:t>U</w:t>
                      </w:r>
                      <w:r w:rsidRPr="004F2A5E">
                        <w:rPr>
                          <w:rFonts w:eastAsia="Times New Roman"/>
                          <w:bCs/>
                          <w:i/>
                          <w:iCs/>
                          <w:color w:val="FF0000"/>
                          <w:szCs w:val="20"/>
                          <w:lang w:eastAsia="en-GB"/>
                        </w:rPr>
                        <w:t>pdateForPUSCH</w:t>
                      </w:r>
                      <w:proofErr w:type="spellEnd"/>
                      <w:r>
                        <w:rPr>
                          <w:rFonts w:eastAsia="Times New Roman"/>
                          <w:bCs/>
                          <w:i/>
                          <w:iCs/>
                          <w:color w:val="FF0000"/>
                          <w:szCs w:val="20"/>
                          <w:lang w:eastAsia="en-GB"/>
                        </w:rPr>
                        <w:t>-</w:t>
                      </w:r>
                      <w:r w:rsidRPr="004F2A5E">
                        <w:rPr>
                          <w:rFonts w:eastAsia="Times New Roman"/>
                          <w:bCs/>
                          <w:i/>
                          <w:iCs/>
                          <w:color w:val="FF0000"/>
                          <w:szCs w:val="20"/>
                          <w:lang w:eastAsia="en-GB"/>
                        </w:rPr>
                        <w:t>SRS</w:t>
                      </w:r>
                      <w:r w:rsidRPr="00253FA9">
                        <w:rPr>
                          <w:rFonts w:eastAsia="Times New Roman"/>
                          <w:bCs/>
                          <w:i/>
                          <w:iCs/>
                          <w:color w:val="C0504D" w:themeColor="accent2"/>
                          <w:szCs w:val="20"/>
                          <w:lang w:eastAsia="en-GB"/>
                        </w:rPr>
                        <w:t>,</w:t>
                      </w:r>
                      <w:r w:rsidRPr="00DB2BE7">
                        <w:rPr>
                          <w:rFonts w:eastAsia="Malgun Gothic"/>
                          <w:szCs w:val="20"/>
                          <w:lang w:eastAsia="en-GB"/>
                        </w:rPr>
                        <w:t xml:space="preserve"> a </w:t>
                      </w:r>
                      <w:r w:rsidRPr="00DB2BE7">
                        <w:rPr>
                          <w:rFonts w:eastAsia="Times New Roman"/>
                          <w:szCs w:val="20"/>
                          <w:lang w:eastAsia="en-GB"/>
                        </w:rPr>
                        <w:t xml:space="preserve">RS resource index </w:t>
                      </w:r>
                      <w:r w:rsidRPr="00DB2BE7">
                        <w:rPr>
                          <w:rFonts w:eastAsia="Times New Roman"/>
                          <w:noProof/>
                          <w:position w:val="-10"/>
                          <w:szCs w:val="20"/>
                          <w:lang w:eastAsia="en-GB"/>
                        </w:rPr>
                        <w:object w:dxaOrig="260" w:dyaOrig="300" w14:anchorId="48342872">
                          <v:shape id="_x0000_i1228" type="#_x0000_t75" alt="" style="width:13.5pt;height:15.4pt;mso-width-percent:0;mso-height-percent:0;mso-width-percent:0;mso-height-percent:0">
                            <v:imagedata r:id="rId12" o:title=""/>
                          </v:shape>
                          <o:OLEObject Type="Embed" ProgID="Equation.3" ShapeID="_x0000_i1228" DrawAspect="Content" ObjectID="_1736941270" r:id="rId20"/>
                        </w:object>
                      </w:r>
                      <w:r w:rsidRPr="00DB2BE7">
                        <w:rPr>
                          <w:rFonts w:eastAsia="Times New Roman"/>
                          <w:szCs w:val="20"/>
                          <w:lang w:eastAsia="en-GB"/>
                        </w:rPr>
                        <w:t xml:space="preserve"> is provided by a value of </w:t>
                      </w:r>
                      <w:proofErr w:type="spellStart"/>
                      <w:r w:rsidRPr="00DB2BE7">
                        <w:rPr>
                          <w:rFonts w:eastAsia="Times New Roman"/>
                          <w:i/>
                          <w:szCs w:val="20"/>
                          <w:lang w:eastAsia="en-GB"/>
                        </w:rPr>
                        <w:t>pathlossReferenceIndex</w:t>
                      </w:r>
                      <w:proofErr w:type="spellEnd"/>
                      <w:r w:rsidRPr="00DB2BE7">
                        <w:rPr>
                          <w:rFonts w:eastAsia="Times New Roman"/>
                          <w:szCs w:val="20"/>
                          <w:lang w:eastAsia="en-GB"/>
                        </w:rPr>
                        <w:t xml:space="preserve"> </w:t>
                      </w:r>
                      <w:r w:rsidRPr="00DB2BE7">
                        <w:rPr>
                          <w:rFonts w:eastAsia="Times New Roman"/>
                          <w:szCs w:val="20"/>
                          <w:lang w:eastAsia="zh-CN"/>
                        </w:rPr>
                        <w:t xml:space="preserve">included in </w:t>
                      </w:r>
                      <w:proofErr w:type="spellStart"/>
                      <w:r w:rsidRPr="00DB2BE7">
                        <w:rPr>
                          <w:rFonts w:eastAsia="Times New Roman"/>
                          <w:i/>
                          <w:iCs/>
                          <w:szCs w:val="20"/>
                          <w:lang w:eastAsia="zh-CN"/>
                        </w:rPr>
                        <w:t>rrc-ConfiguredUplinkGrant</w:t>
                      </w:r>
                      <w:proofErr w:type="spellEnd"/>
                      <w:r w:rsidRPr="00DB2BE7">
                        <w:rPr>
                          <w:rFonts w:eastAsia="Times New Roman"/>
                          <w:i/>
                          <w:iCs/>
                          <w:szCs w:val="20"/>
                          <w:lang w:eastAsia="zh-CN"/>
                        </w:rPr>
                        <w:t xml:space="preserve"> </w:t>
                      </w:r>
                      <w:r w:rsidRPr="00DB2BE7">
                        <w:rPr>
                          <w:rFonts w:eastAsia="Times New Roman"/>
                          <w:szCs w:val="20"/>
                          <w:lang w:eastAsia="en-GB"/>
                        </w:rPr>
                        <w:t>where the RS resource is either on serving cell</w:t>
                      </w:r>
                      <w:r w:rsidRPr="00DB2BE7">
                        <w:rPr>
                          <w:rFonts w:eastAsia="Times New Roman"/>
                          <w:i/>
                          <w:szCs w:val="20"/>
                          <w:lang w:eastAsia="en-GB"/>
                        </w:rPr>
                        <w:t xml:space="preserve"> </w:t>
                      </w:r>
                      <w:r w:rsidRPr="00DB2BE7">
                        <w:rPr>
                          <w:rFonts w:eastAsia="Times New Roman"/>
                          <w:iCs/>
                          <w:noProof/>
                          <w:position w:val="-6"/>
                          <w:szCs w:val="20"/>
                          <w:lang w:eastAsia="en-GB"/>
                        </w:rPr>
                        <w:object w:dxaOrig="160" w:dyaOrig="200" w14:anchorId="14008318">
                          <v:shape id="_x0000_i1229" type="#_x0000_t75" alt="" style="width:10.5pt;height:12pt;mso-width-percent:0;mso-height-percent:0;mso-width-percent:0;mso-height-percent:0">
                            <v:imagedata r:id="rId14" o:title=""/>
                          </v:shape>
                          <o:OLEObject Type="Embed" ProgID="Equation.3" ShapeID="_x0000_i1229" DrawAspect="Content" ObjectID="_1736941271" r:id="rId21"/>
                        </w:object>
                      </w:r>
                      <w:r w:rsidRPr="00DB2BE7">
                        <w:rPr>
                          <w:rFonts w:eastAsia="Times New Roman"/>
                          <w:szCs w:val="20"/>
                          <w:lang w:eastAsia="en-GB"/>
                        </w:rPr>
                        <w:t xml:space="preserve"> or, if provided, on a serving cell indicated by a value of </w:t>
                      </w:r>
                      <w:proofErr w:type="spellStart"/>
                      <w:r w:rsidRPr="00DB2BE7">
                        <w:rPr>
                          <w:rFonts w:eastAsia="Times New Roman"/>
                          <w:i/>
                          <w:iCs/>
                          <w:szCs w:val="20"/>
                          <w:lang w:eastAsia="en-GB"/>
                        </w:rPr>
                        <w:t>pathlossReferenceLinking</w:t>
                      </w:r>
                      <w:proofErr w:type="spellEnd"/>
                    </w:p>
                    <w:p w14:paraId="5C989DEF" w14:textId="47A78FC3" w:rsidR="001732ED" w:rsidRPr="00E91795" w:rsidRDefault="000B184B" w:rsidP="00DB69E9">
                      <w:pPr>
                        <w:pStyle w:val="af2"/>
                        <w:numPr>
                          <w:ilvl w:val="0"/>
                          <w:numId w:val="42"/>
                        </w:numPr>
                        <w:ind w:firstLineChars="0"/>
                      </w:pPr>
                      <w:r>
                        <w:rPr>
                          <w:lang w:eastAsia="zh-CN"/>
                        </w:rPr>
                        <w:t>……</w:t>
                      </w:r>
                    </w:p>
                    <w:p w14:paraId="3BA925F1" w14:textId="41060816" w:rsidR="001732ED" w:rsidRDefault="000B184B" w:rsidP="000B184B">
                      <w:pPr>
                        <w:jc w:val="center"/>
                      </w:pPr>
                      <w:r>
                        <w:rPr>
                          <w:b/>
                          <w:iCs/>
                          <w:color w:val="FF0000"/>
                          <w:sz w:val="28"/>
                        </w:rPr>
                        <w:t>&lt;Unchanged parts are omitted&gt;</w:t>
                      </w:r>
                    </w:p>
                  </w:txbxContent>
                </v:textbox>
                <w10:wrap type="square" anchorx="margin"/>
              </v:shape>
            </w:pict>
          </mc:Fallback>
        </mc:AlternateContent>
      </w:r>
    </w:p>
    <w:p w14:paraId="535C4976" w14:textId="53AEF393" w:rsidR="001759C2" w:rsidRDefault="00F46866" w:rsidP="00A6489C">
      <w:pPr>
        <w:pStyle w:val="1"/>
        <w:spacing w:beforeLines="50" w:afterLines="50"/>
        <w:rPr>
          <w:lang w:eastAsia="zh-CN"/>
        </w:rPr>
      </w:pPr>
      <w:r>
        <w:rPr>
          <w:szCs w:val="20"/>
        </w:rPr>
        <w:t>Conclusion</w:t>
      </w:r>
    </w:p>
    <w:p w14:paraId="3CB3146D" w14:textId="33431CDC" w:rsidR="00C91A64" w:rsidRDefault="00C91A64" w:rsidP="00A6489C">
      <w:pPr>
        <w:spacing w:beforeLines="50" w:before="120" w:afterLines="50"/>
      </w:pPr>
      <w:r w:rsidRPr="00AC6E99">
        <w:t xml:space="preserve">In this contribution, we </w:t>
      </w:r>
      <w:r w:rsidR="000A3282" w:rsidRPr="00AC6E99">
        <w:t>discuss</w:t>
      </w:r>
      <w:r w:rsidRPr="00AC6E99">
        <w:t xml:space="preserve"> </w:t>
      </w:r>
      <w:r w:rsidR="00850E17" w:rsidRPr="00AC6E99">
        <w:rPr>
          <w:rFonts w:eastAsia="Times New Roman"/>
        </w:rPr>
        <w:t xml:space="preserve">about </w:t>
      </w:r>
      <w:r w:rsidR="00FF5AA4">
        <w:rPr>
          <w:lang w:eastAsia="ja-JP"/>
        </w:rPr>
        <w:t xml:space="preserve">the </w:t>
      </w:r>
      <w:r w:rsidR="00236D18">
        <w:rPr>
          <w:lang w:eastAsia="ja-JP"/>
        </w:rPr>
        <w:t xml:space="preserve">update of pathloss reference </w:t>
      </w:r>
      <w:r w:rsidR="00DF3A32">
        <w:rPr>
          <w:lang w:eastAsia="ja-JP"/>
        </w:rPr>
        <w:t xml:space="preserve">signal </w:t>
      </w:r>
      <w:r w:rsidR="00236D18">
        <w:rPr>
          <w:lang w:eastAsia="ja-JP"/>
        </w:rPr>
        <w:t>for Type 1 CG-PUSCH in Rel-16</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236D18">
        <w:t xml:space="preserve">text </w:t>
      </w:r>
      <w:r w:rsidR="00B3573B" w:rsidRPr="00AC6E99">
        <w:t>proposal.</w:t>
      </w:r>
    </w:p>
    <w:p w14:paraId="67B99D81" w14:textId="205BB1E7" w:rsidR="00243246" w:rsidRDefault="00243246" w:rsidP="00A6489C">
      <w:pPr>
        <w:spacing w:beforeLines="50" w:before="120" w:afterLines="50"/>
        <w:rPr>
          <w:b/>
          <w:i/>
          <w:iCs/>
          <w:u w:val="single"/>
        </w:rPr>
      </w:pPr>
    </w:p>
    <w:p w14:paraId="78C4A4D6" w14:textId="2AF48F3E" w:rsidR="00C73255" w:rsidRDefault="00C73255" w:rsidP="00A6489C">
      <w:pPr>
        <w:spacing w:beforeLines="50" w:before="120" w:afterLines="50"/>
        <w:rPr>
          <w:b/>
          <w:i/>
          <w:iCs/>
          <w:u w:val="single"/>
        </w:rPr>
      </w:pPr>
    </w:p>
    <w:p w14:paraId="03280DC7" w14:textId="32A52D03" w:rsidR="00C73255" w:rsidRDefault="00C73255" w:rsidP="00A6489C">
      <w:pPr>
        <w:spacing w:beforeLines="50" w:before="120" w:afterLines="50"/>
        <w:rPr>
          <w:b/>
          <w:i/>
          <w:iCs/>
          <w:u w:val="single"/>
        </w:rPr>
      </w:pPr>
    </w:p>
    <w:p w14:paraId="05BC9BE5" w14:textId="2FB55577" w:rsidR="00C73255" w:rsidRDefault="00C73255" w:rsidP="00A6489C">
      <w:pPr>
        <w:spacing w:beforeLines="50" w:before="120" w:afterLines="50"/>
        <w:rPr>
          <w:b/>
          <w:i/>
          <w:iCs/>
          <w:u w:val="single"/>
        </w:rPr>
      </w:pPr>
    </w:p>
    <w:p w14:paraId="5A9C95B0" w14:textId="44276A83" w:rsidR="00C73255" w:rsidRDefault="00C73255" w:rsidP="00A6489C">
      <w:pPr>
        <w:spacing w:beforeLines="50" w:before="120" w:afterLines="50"/>
        <w:rPr>
          <w:b/>
          <w:i/>
          <w:iCs/>
          <w:u w:val="single"/>
        </w:rPr>
      </w:pPr>
    </w:p>
    <w:p w14:paraId="372DFACF" w14:textId="79FB9B28" w:rsidR="00C73255" w:rsidRDefault="00C73255" w:rsidP="00A6489C">
      <w:pPr>
        <w:spacing w:beforeLines="50" w:before="120" w:afterLines="50"/>
        <w:rPr>
          <w:b/>
          <w:i/>
          <w:iCs/>
          <w:u w:val="single"/>
        </w:rPr>
      </w:pPr>
    </w:p>
    <w:p w14:paraId="447C4411" w14:textId="6E4C27CD" w:rsidR="00C73255" w:rsidRDefault="00C73255" w:rsidP="00A6489C">
      <w:pPr>
        <w:spacing w:beforeLines="50" w:before="120" w:afterLines="50"/>
        <w:rPr>
          <w:b/>
          <w:i/>
          <w:iCs/>
          <w:u w:val="single"/>
        </w:rPr>
      </w:pPr>
    </w:p>
    <w:p w14:paraId="7A9FC553" w14:textId="5E620A0B" w:rsidR="00C73255" w:rsidRDefault="00C73255" w:rsidP="00A6489C">
      <w:pPr>
        <w:spacing w:beforeLines="50" w:before="120" w:afterLines="50"/>
        <w:rPr>
          <w:b/>
          <w:i/>
          <w:iCs/>
          <w:u w:val="single"/>
        </w:rPr>
      </w:pPr>
    </w:p>
    <w:p w14:paraId="722842CD" w14:textId="0D97A784" w:rsidR="00C73255" w:rsidRDefault="00C73255" w:rsidP="00A6489C">
      <w:pPr>
        <w:spacing w:beforeLines="50" w:before="120" w:afterLines="50"/>
        <w:rPr>
          <w:b/>
          <w:i/>
          <w:iCs/>
          <w:u w:val="single"/>
        </w:rPr>
      </w:pPr>
    </w:p>
    <w:p w14:paraId="0E021BF1" w14:textId="77777777" w:rsidR="00C73255" w:rsidRPr="0043335E" w:rsidRDefault="00C73255" w:rsidP="00A6489C">
      <w:pPr>
        <w:spacing w:beforeLines="50" w:before="120" w:afterLines="50"/>
        <w:rPr>
          <w:b/>
          <w:i/>
          <w:iCs/>
          <w:u w:val="single"/>
        </w:rPr>
      </w:pPr>
    </w:p>
    <w:p w14:paraId="4BE46677" w14:textId="763690C3" w:rsidR="00A700F9" w:rsidRDefault="00C73255" w:rsidP="00A700F9">
      <w:pPr>
        <w:pStyle w:val="1"/>
        <w:spacing w:beforeLines="50" w:afterLines="50"/>
      </w:pPr>
      <w:r>
        <w:rPr>
          <w:noProof/>
        </w:rPr>
        <w:lastRenderedPageBreak/>
        <mc:AlternateContent>
          <mc:Choice Requires="wps">
            <w:drawing>
              <wp:anchor distT="45720" distB="45720" distL="114300" distR="114300" simplePos="0" relativeHeight="251665408" behindDoc="0" locked="0" layoutInCell="1" allowOverlap="1" wp14:anchorId="61010C2C" wp14:editId="265C702B">
                <wp:simplePos x="0" y="0"/>
                <wp:positionH relativeFrom="margin">
                  <wp:align>left</wp:align>
                </wp:positionH>
                <wp:positionV relativeFrom="paragraph">
                  <wp:posOffset>1410</wp:posOffset>
                </wp:positionV>
                <wp:extent cx="5965190" cy="1404620"/>
                <wp:effectExtent l="0" t="0" r="16510" b="1714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5190" cy="1404620"/>
                        </a:xfrm>
                        <a:prstGeom prst="rect">
                          <a:avLst/>
                        </a:prstGeom>
                        <a:solidFill>
                          <a:srgbClr val="FFFFFF"/>
                        </a:solidFill>
                        <a:ln w="9525">
                          <a:solidFill>
                            <a:srgbClr val="000000"/>
                          </a:solidFill>
                          <a:miter lim="800000"/>
                          <a:headEnd/>
                          <a:tailEnd/>
                        </a:ln>
                      </wps:spPr>
                      <wps:txbx>
                        <w:txbxContent>
                          <w:p w14:paraId="4FCFFEB9" w14:textId="77777777" w:rsidR="00A700F9" w:rsidRDefault="00A700F9" w:rsidP="00A700F9">
                            <w:r>
                              <w:t xml:space="preserve">7.1.1 </w:t>
                            </w:r>
                            <w:r w:rsidRPr="00B916EC">
                              <w:t xml:space="preserve">UE </w:t>
                            </w:r>
                            <w:proofErr w:type="spellStart"/>
                            <w:r w:rsidRPr="00B916EC">
                              <w:t>behaviour</w:t>
                            </w:r>
                            <w:proofErr w:type="spellEnd"/>
                          </w:p>
                          <w:p w14:paraId="796BD539" w14:textId="77777777" w:rsidR="00A700F9" w:rsidRDefault="00A700F9" w:rsidP="00A700F9">
                            <w:pPr>
                              <w:rPr>
                                <w:lang w:eastAsia="zh-CN"/>
                              </w:rPr>
                            </w:pPr>
                            <w:r>
                              <w:rPr>
                                <w:lang w:eastAsia="zh-CN"/>
                              </w:rPr>
                              <w:t>……</w:t>
                            </w:r>
                          </w:p>
                          <w:p w14:paraId="38DFD9A1" w14:textId="77777777" w:rsidR="00A700F9" w:rsidRDefault="00A700F9" w:rsidP="00A700F9">
                            <w:pPr>
                              <w:jc w:val="center"/>
                              <w:rPr>
                                <w:b/>
                                <w:iCs/>
                                <w:color w:val="FF0000"/>
                                <w:sz w:val="28"/>
                              </w:rPr>
                            </w:pPr>
                            <w:r>
                              <w:rPr>
                                <w:b/>
                                <w:iCs/>
                                <w:color w:val="FF0000"/>
                                <w:sz w:val="28"/>
                              </w:rPr>
                              <w:t>&lt;Unchanged parts are omitted&gt;</w:t>
                            </w:r>
                          </w:p>
                          <w:p w14:paraId="7EACBAF1" w14:textId="77777777" w:rsidR="00A700F9" w:rsidRDefault="00A700F9" w:rsidP="00A700F9">
                            <w:pPr>
                              <w:spacing w:line="276" w:lineRule="auto"/>
                              <w:ind w:left="720" w:hanging="153"/>
                              <w:rPr>
                                <w:rFonts w:eastAsia="Malgun Gothic"/>
                                <w:lang w:eastAsia="en-GB"/>
                              </w:rPr>
                            </w:pPr>
                            <w:r>
                              <w:t>-</w:t>
                            </w:r>
                            <w:r>
                              <w:tab/>
                            </w:r>
                            <w:r w:rsidRPr="00DB2BE7">
                              <w:rPr>
                                <w:rFonts w:eastAsia="Times New Roman"/>
                                <w:lang w:eastAsia="en-GB"/>
                              </w:rPr>
                              <w:t xml:space="preserve">For a PUSCH transmission configured by </w:t>
                            </w:r>
                            <w:proofErr w:type="spellStart"/>
                            <w:r w:rsidRPr="00DB2BE7">
                              <w:rPr>
                                <w:rFonts w:eastAsia="Times New Roman"/>
                                <w:i/>
                                <w:iCs/>
                                <w:lang w:eastAsia="en-GB"/>
                              </w:rPr>
                              <w:t>ConfiguredGrantConfig</w:t>
                            </w:r>
                            <w:proofErr w:type="spellEnd"/>
                            <w:r w:rsidRPr="00DB2BE7">
                              <w:rPr>
                                <w:rFonts w:eastAsia="Times New Roman"/>
                                <w:i/>
                                <w:iCs/>
                                <w:lang w:eastAsia="en-GB"/>
                              </w:rPr>
                              <w:t xml:space="preserve">, </w:t>
                            </w:r>
                            <w:r w:rsidRPr="00DB2BE7">
                              <w:rPr>
                                <w:rFonts w:eastAsia="Times New Roman"/>
                                <w:lang w:eastAsia="en-GB"/>
                              </w:rPr>
                              <w:t xml:space="preserve">if </w:t>
                            </w:r>
                            <w:proofErr w:type="spellStart"/>
                            <w:r w:rsidRPr="00DB2BE7">
                              <w:rPr>
                                <w:rFonts w:eastAsia="Times New Roman"/>
                                <w:i/>
                                <w:lang w:eastAsia="en-GB"/>
                              </w:rPr>
                              <w:t>rrc-ConfiguredUplinkGrant</w:t>
                            </w:r>
                            <w:proofErr w:type="spellEnd"/>
                            <w:r w:rsidRPr="00DB2BE7">
                              <w:rPr>
                                <w:rFonts w:eastAsia="Times New Roman"/>
                                <w:lang w:eastAsia="en-GB"/>
                              </w:rPr>
                              <w:t xml:space="preserve"> is included in </w:t>
                            </w:r>
                            <w:proofErr w:type="spellStart"/>
                            <w:r w:rsidRPr="00DB2BE7">
                              <w:rPr>
                                <w:rFonts w:eastAsia="Times New Roman"/>
                                <w:i/>
                                <w:lang w:eastAsia="en-GB"/>
                              </w:rPr>
                              <w:t>ConfiguredGrantConfig</w:t>
                            </w:r>
                            <w:proofErr w:type="spellEnd"/>
                            <w:r w:rsidRPr="00DB2BE7">
                              <w:rPr>
                                <w:rFonts w:eastAsia="Malgun Gothic"/>
                                <w:lang w:eastAsia="en-GB"/>
                              </w:rPr>
                              <w:t xml:space="preserve">, </w:t>
                            </w:r>
                          </w:p>
                          <w:p w14:paraId="438CBE5D" w14:textId="77777777" w:rsidR="00A700F9" w:rsidRPr="004F2A5E" w:rsidRDefault="00A700F9" w:rsidP="00A700F9">
                            <w:pPr>
                              <w:pStyle w:val="af2"/>
                              <w:numPr>
                                <w:ilvl w:val="0"/>
                                <w:numId w:val="42"/>
                              </w:numPr>
                              <w:autoSpaceDE/>
                              <w:autoSpaceDN/>
                              <w:adjustRightInd/>
                              <w:snapToGrid/>
                              <w:spacing w:after="200" w:line="276" w:lineRule="auto"/>
                              <w:ind w:firstLineChars="0"/>
                              <w:contextualSpacing/>
                              <w:rPr>
                                <w:rFonts w:eastAsia="Malgun Gothic"/>
                                <w:color w:val="FF0000"/>
                                <w:szCs w:val="20"/>
                                <w:lang w:eastAsia="en-GB"/>
                              </w:rPr>
                            </w:pPr>
                            <w:r w:rsidRPr="004F2A5E">
                              <w:rPr>
                                <w:rFonts w:eastAsia="Times New Roman"/>
                                <w:bCs/>
                                <w:iCs/>
                                <w:color w:val="FF0000"/>
                                <w:szCs w:val="20"/>
                                <w:lang w:eastAsia="en-GB"/>
                              </w:rPr>
                              <w:t xml:space="preserve">if the UE is provided </w:t>
                            </w:r>
                            <w:proofErr w:type="spellStart"/>
                            <w:r w:rsidRPr="004F2A5E">
                              <w:rPr>
                                <w:rFonts w:eastAsia="Times New Roman"/>
                                <w:bCs/>
                                <w:i/>
                                <w:iCs/>
                                <w:color w:val="FF0000"/>
                                <w:szCs w:val="20"/>
                                <w:lang w:eastAsia="en-GB"/>
                              </w:rPr>
                              <w:t>enablePL</w:t>
                            </w:r>
                            <w:proofErr w:type="spellEnd"/>
                            <w:r>
                              <w:rPr>
                                <w:rFonts w:eastAsia="Times New Roman"/>
                                <w:bCs/>
                                <w:i/>
                                <w:iCs/>
                                <w:color w:val="FF0000"/>
                                <w:szCs w:val="20"/>
                                <w:lang w:eastAsia="en-GB"/>
                              </w:rPr>
                              <w:t>-</w:t>
                            </w:r>
                            <w:r w:rsidRPr="004F2A5E">
                              <w:rPr>
                                <w:rFonts w:eastAsia="Times New Roman"/>
                                <w:bCs/>
                                <w:i/>
                                <w:iCs/>
                                <w:color w:val="FF0000"/>
                                <w:szCs w:val="20"/>
                                <w:lang w:eastAsia="en-GB"/>
                              </w:rPr>
                              <w:t>RS</w:t>
                            </w:r>
                            <w:r>
                              <w:rPr>
                                <w:rFonts w:eastAsia="Times New Roman"/>
                                <w:bCs/>
                                <w:i/>
                                <w:iCs/>
                                <w:color w:val="FF0000"/>
                                <w:szCs w:val="20"/>
                                <w:lang w:eastAsia="en-GB"/>
                              </w:rPr>
                              <w:t>-</w:t>
                            </w:r>
                            <w:proofErr w:type="spellStart"/>
                            <w:r>
                              <w:rPr>
                                <w:rFonts w:eastAsia="Times New Roman"/>
                                <w:bCs/>
                                <w:i/>
                                <w:iCs/>
                                <w:color w:val="FF0000"/>
                                <w:szCs w:val="20"/>
                                <w:lang w:eastAsia="en-GB"/>
                              </w:rPr>
                              <w:t>U</w:t>
                            </w:r>
                            <w:r w:rsidRPr="004F2A5E">
                              <w:rPr>
                                <w:rFonts w:eastAsia="Times New Roman"/>
                                <w:bCs/>
                                <w:i/>
                                <w:iCs/>
                                <w:color w:val="FF0000"/>
                                <w:szCs w:val="20"/>
                                <w:lang w:eastAsia="en-GB"/>
                              </w:rPr>
                              <w:t>pdateForPUSCH</w:t>
                            </w:r>
                            <w:proofErr w:type="spellEnd"/>
                            <w:r>
                              <w:rPr>
                                <w:rFonts w:eastAsia="Times New Roman"/>
                                <w:bCs/>
                                <w:i/>
                                <w:iCs/>
                                <w:color w:val="FF0000"/>
                                <w:szCs w:val="20"/>
                                <w:lang w:eastAsia="en-GB"/>
                              </w:rPr>
                              <w:t>-</w:t>
                            </w:r>
                            <w:r w:rsidRPr="004F2A5E">
                              <w:rPr>
                                <w:rFonts w:eastAsia="Times New Roman"/>
                                <w:bCs/>
                                <w:i/>
                                <w:iCs/>
                                <w:color w:val="FF0000"/>
                                <w:szCs w:val="20"/>
                                <w:lang w:eastAsia="en-GB"/>
                              </w:rPr>
                              <w:t>SRS,</w:t>
                            </w:r>
                            <w:r w:rsidRPr="004F2A5E">
                              <w:rPr>
                                <w:rFonts w:eastAsia="Malgun Gothic"/>
                                <w:color w:val="FF0000"/>
                                <w:szCs w:val="20"/>
                                <w:lang w:eastAsia="en-GB"/>
                              </w:rPr>
                              <w:t xml:space="preserve"> the </w:t>
                            </w:r>
                            <w:r w:rsidRPr="004F2A5E">
                              <w:rPr>
                                <w:rFonts w:eastAsia="Times New Roman"/>
                                <w:color w:val="FF0000"/>
                                <w:szCs w:val="20"/>
                                <w:lang w:eastAsia="en-GB"/>
                              </w:rPr>
                              <w:t xml:space="preserve">UE determines a RS resource index </w:t>
                            </w:r>
                            <w:r w:rsidRPr="004F2A5E">
                              <w:rPr>
                                <w:rFonts w:eastAsia="Times New Roman"/>
                                <w:noProof/>
                                <w:color w:val="FF0000"/>
                                <w:position w:val="-10"/>
                                <w:szCs w:val="20"/>
                                <w:lang w:eastAsia="en-GB"/>
                              </w:rPr>
                              <w:object w:dxaOrig="278" w:dyaOrig="308" w14:anchorId="180894FC">
                                <v:shape id="_x0000_i1036" type="#_x0000_t75" alt="" style="width:13.9pt;height:15.4pt;mso-width-percent:0;mso-height-percent:0;mso-width-percent:0;mso-height-percent:0">
                                  <v:imagedata r:id="rId8" o:title=""/>
                                </v:shape>
                                <o:OLEObject Type="Embed" ProgID="Equation.3" ShapeID="_x0000_i1036" DrawAspect="Content" ObjectID="_1742393236" r:id="rId22"/>
                              </w:object>
                            </w:r>
                            <w:r w:rsidRPr="004F2A5E">
                              <w:rPr>
                                <w:rFonts w:eastAsia="Times New Roman"/>
                                <w:color w:val="FF0000"/>
                                <w:szCs w:val="20"/>
                                <w:lang w:eastAsia="en-GB"/>
                              </w:rPr>
                              <w:t xml:space="preserve"> from the value of </w:t>
                            </w:r>
                            <w:r w:rsidRPr="004F2A5E">
                              <w:rPr>
                                <w:rFonts w:eastAsia="MS Mincho"/>
                                <w:i/>
                                <w:color w:val="FF0000"/>
                                <w:szCs w:val="20"/>
                                <w:lang w:eastAsia="en-GB"/>
                              </w:rPr>
                              <w:t>PUSCH-</w:t>
                            </w:r>
                            <w:proofErr w:type="spellStart"/>
                            <w:r w:rsidRPr="004F2A5E">
                              <w:rPr>
                                <w:rFonts w:eastAsia="MS Mincho"/>
                                <w:i/>
                                <w:color w:val="FF0000"/>
                                <w:szCs w:val="20"/>
                                <w:lang w:eastAsia="en-GB"/>
                              </w:rPr>
                              <w:t>PathlossReferenceRS</w:t>
                            </w:r>
                            <w:proofErr w:type="spellEnd"/>
                            <w:r w:rsidRPr="004F2A5E">
                              <w:rPr>
                                <w:rFonts w:eastAsia="MS Mincho"/>
                                <w:i/>
                                <w:color w:val="FF0000"/>
                                <w:szCs w:val="20"/>
                                <w:lang w:eastAsia="en-GB"/>
                              </w:rPr>
                              <w:t>-Id</w:t>
                            </w:r>
                            <w:r w:rsidRPr="004F2A5E">
                              <w:rPr>
                                <w:rFonts w:eastAsia="MS Mincho"/>
                                <w:color w:val="FF0000"/>
                                <w:szCs w:val="20"/>
                                <w:lang w:eastAsia="en-GB"/>
                              </w:rPr>
                              <w:t xml:space="preserve"> </w:t>
                            </w:r>
                            <w:r w:rsidRPr="004F2A5E">
                              <w:rPr>
                                <w:rFonts w:eastAsia="Times New Roman"/>
                                <w:color w:val="FF0000"/>
                                <w:szCs w:val="20"/>
                                <w:lang w:eastAsia="en-GB"/>
                              </w:rPr>
                              <w:t xml:space="preserve">that is mapped to the </w:t>
                            </w:r>
                            <w:proofErr w:type="spellStart"/>
                            <w:r w:rsidRPr="004F2A5E">
                              <w:rPr>
                                <w:rFonts w:eastAsia="Times New Roman"/>
                                <w:i/>
                                <w:color w:val="FF0000"/>
                                <w:szCs w:val="20"/>
                                <w:lang w:eastAsia="en-GB"/>
                              </w:rPr>
                              <w:t>sri</w:t>
                            </w:r>
                            <w:proofErr w:type="spellEnd"/>
                            <w:r w:rsidRPr="004F2A5E">
                              <w:rPr>
                                <w:rFonts w:eastAsia="Times New Roman"/>
                                <w:i/>
                                <w:color w:val="FF0000"/>
                                <w:szCs w:val="20"/>
                                <w:lang w:eastAsia="en-GB"/>
                              </w:rPr>
                              <w:t>-PUSCH-</w:t>
                            </w:r>
                            <w:proofErr w:type="spellStart"/>
                            <w:r w:rsidRPr="004F2A5E">
                              <w:rPr>
                                <w:rFonts w:eastAsia="Times New Roman"/>
                                <w:i/>
                                <w:color w:val="FF0000"/>
                                <w:szCs w:val="20"/>
                                <w:lang w:eastAsia="en-GB"/>
                              </w:rPr>
                              <w:t>PowerControlId</w:t>
                            </w:r>
                            <w:proofErr w:type="spellEnd"/>
                            <w:r w:rsidRPr="004F2A5E">
                              <w:rPr>
                                <w:rFonts w:eastAsia="Times New Roman"/>
                                <w:color w:val="FF0000"/>
                                <w:szCs w:val="20"/>
                                <w:lang w:eastAsia="en-GB"/>
                              </w:rPr>
                              <w:t xml:space="preserve"> indicated by the </w:t>
                            </w:r>
                            <w:proofErr w:type="spellStart"/>
                            <w:r w:rsidRPr="004F2A5E">
                              <w:rPr>
                                <w:rFonts w:eastAsia="Times New Roman"/>
                                <w:i/>
                                <w:color w:val="FF0000"/>
                                <w:szCs w:val="20"/>
                                <w:lang w:eastAsia="en-GB"/>
                              </w:rPr>
                              <w:t>srs-ResourceIndicator</w:t>
                            </w:r>
                            <w:proofErr w:type="spellEnd"/>
                            <w:r w:rsidRPr="004F2A5E">
                              <w:rPr>
                                <w:rFonts w:eastAsia="Times New Roman"/>
                                <w:color w:val="FF0000"/>
                                <w:szCs w:val="20"/>
                                <w:lang w:eastAsia="en-GB"/>
                              </w:rPr>
                              <w:t xml:space="preserve"> value included in </w:t>
                            </w:r>
                            <w:proofErr w:type="spellStart"/>
                            <w:r w:rsidRPr="004F2A5E">
                              <w:rPr>
                                <w:rFonts w:eastAsia="Times New Roman"/>
                                <w:i/>
                                <w:iCs/>
                                <w:color w:val="FF0000"/>
                                <w:szCs w:val="20"/>
                                <w:lang w:eastAsia="zh-CN"/>
                              </w:rPr>
                              <w:t>rrc-ConfiguredUplinkGrant</w:t>
                            </w:r>
                            <w:proofErr w:type="spellEnd"/>
                          </w:p>
                          <w:p w14:paraId="096FD7B8" w14:textId="77777777" w:rsidR="00A700F9" w:rsidRPr="00F062F1" w:rsidRDefault="00A700F9" w:rsidP="00A700F9">
                            <w:pPr>
                              <w:pStyle w:val="af2"/>
                              <w:numPr>
                                <w:ilvl w:val="0"/>
                                <w:numId w:val="42"/>
                              </w:numPr>
                              <w:autoSpaceDE/>
                              <w:autoSpaceDN/>
                              <w:adjustRightInd/>
                              <w:snapToGrid/>
                              <w:spacing w:after="200" w:line="276" w:lineRule="auto"/>
                              <w:ind w:firstLineChars="0"/>
                              <w:contextualSpacing/>
                              <w:rPr>
                                <w:rFonts w:eastAsia="Malgun Gothic"/>
                                <w:szCs w:val="20"/>
                                <w:lang w:eastAsia="en-GB"/>
                              </w:rPr>
                            </w:pPr>
                            <w:r w:rsidRPr="004F2A5E">
                              <w:rPr>
                                <w:rFonts w:eastAsia="Times New Roman"/>
                                <w:bCs/>
                                <w:iCs/>
                                <w:color w:val="FF0000"/>
                                <w:szCs w:val="20"/>
                                <w:lang w:eastAsia="en-GB"/>
                              </w:rPr>
                              <w:t xml:space="preserve">if the UE is not provided </w:t>
                            </w:r>
                            <w:proofErr w:type="spellStart"/>
                            <w:r w:rsidRPr="004F2A5E">
                              <w:rPr>
                                <w:rFonts w:eastAsia="Times New Roman"/>
                                <w:bCs/>
                                <w:i/>
                                <w:iCs/>
                                <w:color w:val="FF0000"/>
                                <w:szCs w:val="20"/>
                                <w:lang w:eastAsia="en-GB"/>
                              </w:rPr>
                              <w:t>enablePL</w:t>
                            </w:r>
                            <w:proofErr w:type="spellEnd"/>
                            <w:r>
                              <w:rPr>
                                <w:rFonts w:eastAsia="Times New Roman"/>
                                <w:bCs/>
                                <w:i/>
                                <w:iCs/>
                                <w:color w:val="FF0000"/>
                                <w:szCs w:val="20"/>
                                <w:lang w:eastAsia="en-GB"/>
                              </w:rPr>
                              <w:t>-</w:t>
                            </w:r>
                            <w:r w:rsidRPr="004F2A5E">
                              <w:rPr>
                                <w:rFonts w:eastAsia="Times New Roman"/>
                                <w:bCs/>
                                <w:i/>
                                <w:iCs/>
                                <w:color w:val="FF0000"/>
                                <w:szCs w:val="20"/>
                                <w:lang w:eastAsia="en-GB"/>
                              </w:rPr>
                              <w:t>RS</w:t>
                            </w:r>
                            <w:r>
                              <w:rPr>
                                <w:rFonts w:eastAsia="Times New Roman"/>
                                <w:bCs/>
                                <w:i/>
                                <w:iCs/>
                                <w:color w:val="FF0000"/>
                                <w:szCs w:val="20"/>
                                <w:lang w:eastAsia="en-GB"/>
                              </w:rPr>
                              <w:t>-</w:t>
                            </w:r>
                            <w:proofErr w:type="spellStart"/>
                            <w:r>
                              <w:rPr>
                                <w:rFonts w:eastAsia="Times New Roman"/>
                                <w:bCs/>
                                <w:i/>
                                <w:iCs/>
                                <w:color w:val="FF0000"/>
                                <w:szCs w:val="20"/>
                                <w:lang w:eastAsia="en-GB"/>
                              </w:rPr>
                              <w:t>U</w:t>
                            </w:r>
                            <w:r w:rsidRPr="004F2A5E">
                              <w:rPr>
                                <w:rFonts w:eastAsia="Times New Roman"/>
                                <w:bCs/>
                                <w:i/>
                                <w:iCs/>
                                <w:color w:val="FF0000"/>
                                <w:szCs w:val="20"/>
                                <w:lang w:eastAsia="en-GB"/>
                              </w:rPr>
                              <w:t>pdateForPUSCH</w:t>
                            </w:r>
                            <w:proofErr w:type="spellEnd"/>
                            <w:r>
                              <w:rPr>
                                <w:rFonts w:eastAsia="Times New Roman"/>
                                <w:bCs/>
                                <w:i/>
                                <w:iCs/>
                                <w:color w:val="FF0000"/>
                                <w:szCs w:val="20"/>
                                <w:lang w:eastAsia="en-GB"/>
                              </w:rPr>
                              <w:t>-</w:t>
                            </w:r>
                            <w:r w:rsidRPr="004F2A5E">
                              <w:rPr>
                                <w:rFonts w:eastAsia="Times New Roman"/>
                                <w:bCs/>
                                <w:i/>
                                <w:iCs/>
                                <w:color w:val="FF0000"/>
                                <w:szCs w:val="20"/>
                                <w:lang w:eastAsia="en-GB"/>
                              </w:rPr>
                              <w:t>SRS</w:t>
                            </w:r>
                            <w:r w:rsidRPr="00253FA9">
                              <w:rPr>
                                <w:rFonts w:eastAsia="Times New Roman"/>
                                <w:bCs/>
                                <w:i/>
                                <w:iCs/>
                                <w:color w:val="C0504D" w:themeColor="accent2"/>
                                <w:szCs w:val="20"/>
                                <w:lang w:eastAsia="en-GB"/>
                              </w:rPr>
                              <w:t>,</w:t>
                            </w:r>
                            <w:r w:rsidRPr="00DB2BE7">
                              <w:rPr>
                                <w:rFonts w:eastAsia="Malgun Gothic"/>
                                <w:szCs w:val="20"/>
                                <w:lang w:eastAsia="en-GB"/>
                              </w:rPr>
                              <w:t xml:space="preserve"> a </w:t>
                            </w:r>
                            <w:r w:rsidRPr="00DB2BE7">
                              <w:rPr>
                                <w:rFonts w:eastAsia="Times New Roman"/>
                                <w:szCs w:val="20"/>
                                <w:lang w:eastAsia="en-GB"/>
                              </w:rPr>
                              <w:t xml:space="preserve">RS resource index </w:t>
                            </w:r>
                            <w:r w:rsidRPr="00DB2BE7">
                              <w:rPr>
                                <w:rFonts w:eastAsia="Times New Roman"/>
                                <w:noProof/>
                                <w:position w:val="-10"/>
                                <w:szCs w:val="20"/>
                                <w:lang w:eastAsia="en-GB"/>
                              </w:rPr>
                              <w:object w:dxaOrig="270" w:dyaOrig="308" w14:anchorId="1C48539A">
                                <v:shape id="_x0000_i1038" type="#_x0000_t75" alt="" style="width:13.5pt;height:15.4pt;mso-width-percent:0;mso-height-percent:0;mso-width-percent:0;mso-height-percent:0">
                                  <v:imagedata r:id="rId8" o:title=""/>
                                </v:shape>
                                <o:OLEObject Type="Embed" ProgID="Equation.3" ShapeID="_x0000_i1038" DrawAspect="Content" ObjectID="_1742393237" r:id="rId23"/>
                              </w:object>
                            </w:r>
                            <w:r w:rsidRPr="00DB2BE7">
                              <w:rPr>
                                <w:rFonts w:eastAsia="Times New Roman"/>
                                <w:szCs w:val="20"/>
                                <w:lang w:eastAsia="en-GB"/>
                              </w:rPr>
                              <w:t xml:space="preserve"> is provided by a value of </w:t>
                            </w:r>
                            <w:proofErr w:type="spellStart"/>
                            <w:r w:rsidRPr="00DB2BE7">
                              <w:rPr>
                                <w:rFonts w:eastAsia="Times New Roman"/>
                                <w:i/>
                                <w:szCs w:val="20"/>
                                <w:lang w:eastAsia="en-GB"/>
                              </w:rPr>
                              <w:t>pathlossReferenceIndex</w:t>
                            </w:r>
                            <w:proofErr w:type="spellEnd"/>
                            <w:r w:rsidRPr="00DB2BE7">
                              <w:rPr>
                                <w:rFonts w:eastAsia="Times New Roman"/>
                                <w:szCs w:val="20"/>
                                <w:lang w:eastAsia="en-GB"/>
                              </w:rPr>
                              <w:t xml:space="preserve"> </w:t>
                            </w:r>
                            <w:r w:rsidRPr="00DB2BE7">
                              <w:rPr>
                                <w:rFonts w:eastAsia="Times New Roman"/>
                                <w:szCs w:val="20"/>
                                <w:lang w:eastAsia="zh-CN"/>
                              </w:rPr>
                              <w:t xml:space="preserve">included in </w:t>
                            </w:r>
                            <w:proofErr w:type="spellStart"/>
                            <w:r w:rsidRPr="00DB2BE7">
                              <w:rPr>
                                <w:rFonts w:eastAsia="Times New Roman"/>
                                <w:i/>
                                <w:iCs/>
                                <w:szCs w:val="20"/>
                                <w:lang w:eastAsia="zh-CN"/>
                              </w:rPr>
                              <w:t>rrc-ConfiguredUplinkGrant</w:t>
                            </w:r>
                            <w:proofErr w:type="spellEnd"/>
                            <w:r w:rsidRPr="00DB2BE7">
                              <w:rPr>
                                <w:rFonts w:eastAsia="Times New Roman"/>
                                <w:i/>
                                <w:iCs/>
                                <w:szCs w:val="20"/>
                                <w:lang w:eastAsia="zh-CN"/>
                              </w:rPr>
                              <w:t xml:space="preserve"> </w:t>
                            </w:r>
                            <w:r w:rsidRPr="00DB2BE7">
                              <w:rPr>
                                <w:rFonts w:eastAsia="Times New Roman"/>
                                <w:szCs w:val="20"/>
                                <w:lang w:eastAsia="en-GB"/>
                              </w:rPr>
                              <w:t>where the RS resource is either on serving cell</w:t>
                            </w:r>
                            <w:r w:rsidRPr="00DB2BE7">
                              <w:rPr>
                                <w:rFonts w:eastAsia="Times New Roman"/>
                                <w:i/>
                                <w:szCs w:val="20"/>
                                <w:lang w:eastAsia="en-GB"/>
                              </w:rPr>
                              <w:t xml:space="preserve"> </w:t>
                            </w:r>
                            <w:r w:rsidRPr="00DB2BE7">
                              <w:rPr>
                                <w:rFonts w:eastAsia="Times New Roman"/>
                                <w:iCs/>
                                <w:noProof/>
                                <w:position w:val="-6"/>
                                <w:szCs w:val="20"/>
                                <w:lang w:eastAsia="en-GB"/>
                              </w:rPr>
                              <w:object w:dxaOrig="210" w:dyaOrig="240" w14:anchorId="1DBBFC6F">
                                <v:shape id="_x0000_i1040" type="#_x0000_t75" alt="" style="width:10.5pt;height:12pt;mso-width-percent:0;mso-height-percent:0;mso-width-percent:0;mso-height-percent:0">
                                  <v:imagedata r:id="rId10" o:title=""/>
                                </v:shape>
                                <o:OLEObject Type="Embed" ProgID="Equation.3" ShapeID="_x0000_i1040" DrawAspect="Content" ObjectID="_1742393238" r:id="rId24"/>
                              </w:object>
                            </w:r>
                            <w:r w:rsidRPr="00DB2BE7">
                              <w:rPr>
                                <w:rFonts w:eastAsia="Times New Roman"/>
                                <w:szCs w:val="20"/>
                                <w:lang w:eastAsia="en-GB"/>
                              </w:rPr>
                              <w:t xml:space="preserve"> or, if provided, on a serving cell indicated by a value of </w:t>
                            </w:r>
                            <w:proofErr w:type="spellStart"/>
                            <w:r w:rsidRPr="00DB2BE7">
                              <w:rPr>
                                <w:rFonts w:eastAsia="Times New Roman"/>
                                <w:i/>
                                <w:iCs/>
                                <w:szCs w:val="20"/>
                                <w:lang w:eastAsia="en-GB"/>
                              </w:rPr>
                              <w:t>pathlossReferenceLinking</w:t>
                            </w:r>
                            <w:proofErr w:type="spellEnd"/>
                          </w:p>
                          <w:p w14:paraId="22B370D5" w14:textId="77777777" w:rsidR="00A700F9" w:rsidRPr="00E91795" w:rsidRDefault="00A700F9" w:rsidP="00A700F9">
                            <w:pPr>
                              <w:pStyle w:val="af2"/>
                              <w:numPr>
                                <w:ilvl w:val="0"/>
                                <w:numId w:val="42"/>
                              </w:numPr>
                              <w:ind w:firstLineChars="0"/>
                            </w:pPr>
                            <w:r>
                              <w:rPr>
                                <w:lang w:eastAsia="zh-CN"/>
                              </w:rPr>
                              <w:t>……</w:t>
                            </w:r>
                          </w:p>
                          <w:p w14:paraId="58FC5DB0" w14:textId="77777777" w:rsidR="00A700F9" w:rsidRDefault="00A700F9" w:rsidP="00A700F9">
                            <w:pPr>
                              <w:jc w:val="center"/>
                            </w:pPr>
                            <w:r>
                              <w:rPr>
                                <w:b/>
                                <w:iCs/>
                                <w:color w:val="FF0000"/>
                                <w:sz w:val="28"/>
                              </w:rPr>
                              <w:t>&lt;Unchanged parts are omitted&gt;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010C2C" id="_x0000_s1028" type="#_x0000_t202" style="position:absolute;left:0;text-align:left;margin-left:0;margin-top:.1pt;width:469.7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">
                <v:textbox style="mso-fit-shape-to-text:t">
                  <w:txbxContent>
                    <w:p w14:paraId="4FCFFEB9" w14:textId="77777777" w:rsidR="00A700F9" w:rsidRDefault="00A700F9" w:rsidP="00A700F9">
                      <w:r>
                        <w:t xml:space="preserve">7.1.1 </w:t>
                      </w:r>
                      <w:r w:rsidRPr="00B916EC">
                        <w:t xml:space="preserve">UE </w:t>
                      </w:r>
                      <w:proofErr w:type="spellStart"/>
                      <w:r w:rsidRPr="00B916EC">
                        <w:t>behaviour</w:t>
                      </w:r>
                      <w:proofErr w:type="spellEnd"/>
                    </w:p>
                    <w:p w14:paraId="796BD539" w14:textId="77777777" w:rsidR="00A700F9" w:rsidRDefault="00A700F9" w:rsidP="00A700F9">
                      <w:pPr>
                        <w:rPr>
                          <w:lang w:eastAsia="zh-CN"/>
                        </w:rPr>
                      </w:pPr>
                      <w:r>
                        <w:rPr>
                          <w:lang w:eastAsia="zh-CN"/>
                        </w:rPr>
                        <w:t>……</w:t>
                      </w:r>
                    </w:p>
                    <w:p w14:paraId="38DFD9A1" w14:textId="77777777" w:rsidR="00A700F9" w:rsidRDefault="00A700F9" w:rsidP="00A700F9">
                      <w:pPr>
                        <w:jc w:val="center"/>
                        <w:rPr>
                          <w:b/>
                          <w:iCs/>
                          <w:color w:val="FF0000"/>
                          <w:sz w:val="28"/>
                        </w:rPr>
                      </w:pPr>
                      <w:r>
                        <w:rPr>
                          <w:b/>
                          <w:iCs/>
                          <w:color w:val="FF0000"/>
                          <w:sz w:val="28"/>
                        </w:rPr>
                        <w:t>&lt;Unchanged parts are omitted&gt;</w:t>
                      </w:r>
                    </w:p>
                    <w:p w14:paraId="7EACBAF1" w14:textId="77777777" w:rsidR="00A700F9" w:rsidRDefault="00A700F9" w:rsidP="00A700F9">
                      <w:pPr>
                        <w:spacing w:line="276" w:lineRule="auto"/>
                        <w:ind w:left="720" w:hanging="153"/>
                        <w:rPr>
                          <w:rFonts w:eastAsia="Malgun Gothic"/>
                          <w:lang w:eastAsia="en-GB"/>
                        </w:rPr>
                      </w:pPr>
                      <w:r>
                        <w:t>-</w:t>
                      </w:r>
                      <w:r>
                        <w:tab/>
                      </w:r>
                      <w:r w:rsidRPr="00DB2BE7">
                        <w:rPr>
                          <w:rFonts w:eastAsia="Times New Roman"/>
                          <w:lang w:eastAsia="en-GB"/>
                        </w:rPr>
                        <w:t xml:space="preserve">For a PUSCH transmission configured by </w:t>
                      </w:r>
                      <w:proofErr w:type="spellStart"/>
                      <w:r w:rsidRPr="00DB2BE7">
                        <w:rPr>
                          <w:rFonts w:eastAsia="Times New Roman"/>
                          <w:i/>
                          <w:iCs/>
                          <w:lang w:eastAsia="en-GB"/>
                        </w:rPr>
                        <w:t>ConfiguredGrantConfig</w:t>
                      </w:r>
                      <w:proofErr w:type="spellEnd"/>
                      <w:r w:rsidRPr="00DB2BE7">
                        <w:rPr>
                          <w:rFonts w:eastAsia="Times New Roman"/>
                          <w:i/>
                          <w:iCs/>
                          <w:lang w:eastAsia="en-GB"/>
                        </w:rPr>
                        <w:t xml:space="preserve">, </w:t>
                      </w:r>
                      <w:r w:rsidRPr="00DB2BE7">
                        <w:rPr>
                          <w:rFonts w:eastAsia="Times New Roman"/>
                          <w:lang w:eastAsia="en-GB"/>
                        </w:rPr>
                        <w:t xml:space="preserve">if </w:t>
                      </w:r>
                      <w:proofErr w:type="spellStart"/>
                      <w:r w:rsidRPr="00DB2BE7">
                        <w:rPr>
                          <w:rFonts w:eastAsia="Times New Roman"/>
                          <w:i/>
                          <w:lang w:eastAsia="en-GB"/>
                        </w:rPr>
                        <w:t>rrc-ConfiguredUplinkGrant</w:t>
                      </w:r>
                      <w:proofErr w:type="spellEnd"/>
                      <w:r w:rsidRPr="00DB2BE7">
                        <w:rPr>
                          <w:rFonts w:eastAsia="Times New Roman"/>
                          <w:lang w:eastAsia="en-GB"/>
                        </w:rPr>
                        <w:t xml:space="preserve"> is included in </w:t>
                      </w:r>
                      <w:proofErr w:type="spellStart"/>
                      <w:r w:rsidRPr="00DB2BE7">
                        <w:rPr>
                          <w:rFonts w:eastAsia="Times New Roman"/>
                          <w:i/>
                          <w:lang w:eastAsia="en-GB"/>
                        </w:rPr>
                        <w:t>ConfiguredGrantConfig</w:t>
                      </w:r>
                      <w:proofErr w:type="spellEnd"/>
                      <w:r w:rsidRPr="00DB2BE7">
                        <w:rPr>
                          <w:rFonts w:eastAsia="Malgun Gothic"/>
                          <w:lang w:eastAsia="en-GB"/>
                        </w:rPr>
                        <w:t xml:space="preserve">, </w:t>
                      </w:r>
                    </w:p>
                    <w:p w14:paraId="438CBE5D" w14:textId="77777777" w:rsidR="00A700F9" w:rsidRPr="004F2A5E" w:rsidRDefault="00A700F9" w:rsidP="00A700F9">
                      <w:pPr>
                        <w:pStyle w:val="af2"/>
                        <w:numPr>
                          <w:ilvl w:val="0"/>
                          <w:numId w:val="42"/>
                        </w:numPr>
                        <w:autoSpaceDE/>
                        <w:autoSpaceDN/>
                        <w:adjustRightInd/>
                        <w:snapToGrid/>
                        <w:spacing w:after="200" w:line="276" w:lineRule="auto"/>
                        <w:ind w:firstLineChars="0"/>
                        <w:contextualSpacing/>
                        <w:rPr>
                          <w:rFonts w:eastAsia="Malgun Gothic"/>
                          <w:color w:val="FF0000"/>
                          <w:szCs w:val="20"/>
                          <w:lang w:eastAsia="en-GB"/>
                        </w:rPr>
                      </w:pPr>
                      <w:r w:rsidRPr="004F2A5E">
                        <w:rPr>
                          <w:rFonts w:eastAsia="Times New Roman"/>
                          <w:bCs/>
                          <w:iCs/>
                          <w:color w:val="FF0000"/>
                          <w:szCs w:val="20"/>
                          <w:lang w:eastAsia="en-GB"/>
                        </w:rPr>
                        <w:t xml:space="preserve">if the UE is provided </w:t>
                      </w:r>
                      <w:proofErr w:type="spellStart"/>
                      <w:r w:rsidRPr="004F2A5E">
                        <w:rPr>
                          <w:rFonts w:eastAsia="Times New Roman"/>
                          <w:bCs/>
                          <w:i/>
                          <w:iCs/>
                          <w:color w:val="FF0000"/>
                          <w:szCs w:val="20"/>
                          <w:lang w:eastAsia="en-GB"/>
                        </w:rPr>
                        <w:t>enablePL</w:t>
                      </w:r>
                      <w:proofErr w:type="spellEnd"/>
                      <w:r>
                        <w:rPr>
                          <w:rFonts w:eastAsia="Times New Roman"/>
                          <w:bCs/>
                          <w:i/>
                          <w:iCs/>
                          <w:color w:val="FF0000"/>
                          <w:szCs w:val="20"/>
                          <w:lang w:eastAsia="en-GB"/>
                        </w:rPr>
                        <w:t>-</w:t>
                      </w:r>
                      <w:r w:rsidRPr="004F2A5E">
                        <w:rPr>
                          <w:rFonts w:eastAsia="Times New Roman"/>
                          <w:bCs/>
                          <w:i/>
                          <w:iCs/>
                          <w:color w:val="FF0000"/>
                          <w:szCs w:val="20"/>
                          <w:lang w:eastAsia="en-GB"/>
                        </w:rPr>
                        <w:t>RS</w:t>
                      </w:r>
                      <w:r>
                        <w:rPr>
                          <w:rFonts w:eastAsia="Times New Roman"/>
                          <w:bCs/>
                          <w:i/>
                          <w:iCs/>
                          <w:color w:val="FF0000"/>
                          <w:szCs w:val="20"/>
                          <w:lang w:eastAsia="en-GB"/>
                        </w:rPr>
                        <w:t>-</w:t>
                      </w:r>
                      <w:proofErr w:type="spellStart"/>
                      <w:r>
                        <w:rPr>
                          <w:rFonts w:eastAsia="Times New Roman"/>
                          <w:bCs/>
                          <w:i/>
                          <w:iCs/>
                          <w:color w:val="FF0000"/>
                          <w:szCs w:val="20"/>
                          <w:lang w:eastAsia="en-GB"/>
                        </w:rPr>
                        <w:t>U</w:t>
                      </w:r>
                      <w:r w:rsidRPr="004F2A5E">
                        <w:rPr>
                          <w:rFonts w:eastAsia="Times New Roman"/>
                          <w:bCs/>
                          <w:i/>
                          <w:iCs/>
                          <w:color w:val="FF0000"/>
                          <w:szCs w:val="20"/>
                          <w:lang w:eastAsia="en-GB"/>
                        </w:rPr>
                        <w:t>pdateForPUSCH</w:t>
                      </w:r>
                      <w:proofErr w:type="spellEnd"/>
                      <w:r>
                        <w:rPr>
                          <w:rFonts w:eastAsia="Times New Roman"/>
                          <w:bCs/>
                          <w:i/>
                          <w:iCs/>
                          <w:color w:val="FF0000"/>
                          <w:szCs w:val="20"/>
                          <w:lang w:eastAsia="en-GB"/>
                        </w:rPr>
                        <w:t>-</w:t>
                      </w:r>
                      <w:r w:rsidRPr="004F2A5E">
                        <w:rPr>
                          <w:rFonts w:eastAsia="Times New Roman"/>
                          <w:bCs/>
                          <w:i/>
                          <w:iCs/>
                          <w:color w:val="FF0000"/>
                          <w:szCs w:val="20"/>
                          <w:lang w:eastAsia="en-GB"/>
                        </w:rPr>
                        <w:t>SRS,</w:t>
                      </w:r>
                      <w:r w:rsidRPr="004F2A5E">
                        <w:rPr>
                          <w:rFonts w:eastAsia="Malgun Gothic"/>
                          <w:color w:val="FF0000"/>
                          <w:szCs w:val="20"/>
                          <w:lang w:eastAsia="en-GB"/>
                        </w:rPr>
                        <w:t xml:space="preserve"> the </w:t>
                      </w:r>
                      <w:r w:rsidRPr="004F2A5E">
                        <w:rPr>
                          <w:rFonts w:eastAsia="Times New Roman"/>
                          <w:color w:val="FF0000"/>
                          <w:szCs w:val="20"/>
                          <w:lang w:eastAsia="en-GB"/>
                        </w:rPr>
                        <w:t xml:space="preserve">UE determines a RS resource index </w:t>
                      </w:r>
                      <w:r w:rsidRPr="004F2A5E">
                        <w:rPr>
                          <w:rFonts w:eastAsia="Times New Roman"/>
                          <w:noProof/>
                          <w:color w:val="FF0000"/>
                          <w:position w:val="-10"/>
                          <w:szCs w:val="20"/>
                          <w:lang w:eastAsia="en-GB"/>
                        </w:rPr>
                        <w:object w:dxaOrig="260" w:dyaOrig="300" w14:anchorId="180894FC">
                          <v:shape id="_x0000_i1242" type="#_x0000_t75" alt="" style="width:13.9pt;height:15.4pt;mso-width-percent:0;mso-height-percent:0;mso-width-percent:0;mso-height-percent:0">
                            <v:imagedata r:id="rId12" o:title=""/>
                          </v:shape>
                          <o:OLEObject Type="Embed" ProgID="Equation.3" ShapeID="_x0000_i1242" DrawAspect="Content" ObjectID="_1736941272" r:id="rId25"/>
                        </w:object>
                      </w:r>
                      <w:r w:rsidRPr="004F2A5E">
                        <w:rPr>
                          <w:rFonts w:eastAsia="Times New Roman"/>
                          <w:color w:val="FF0000"/>
                          <w:szCs w:val="20"/>
                          <w:lang w:eastAsia="en-GB"/>
                        </w:rPr>
                        <w:t xml:space="preserve"> from the value of </w:t>
                      </w:r>
                      <w:r w:rsidRPr="004F2A5E">
                        <w:rPr>
                          <w:rFonts w:eastAsia="MS Mincho"/>
                          <w:i/>
                          <w:color w:val="FF0000"/>
                          <w:szCs w:val="20"/>
                          <w:lang w:eastAsia="en-GB"/>
                        </w:rPr>
                        <w:t>PUSCH-</w:t>
                      </w:r>
                      <w:proofErr w:type="spellStart"/>
                      <w:r w:rsidRPr="004F2A5E">
                        <w:rPr>
                          <w:rFonts w:eastAsia="MS Mincho"/>
                          <w:i/>
                          <w:color w:val="FF0000"/>
                          <w:szCs w:val="20"/>
                          <w:lang w:eastAsia="en-GB"/>
                        </w:rPr>
                        <w:t>PathlossReferenceRS</w:t>
                      </w:r>
                      <w:proofErr w:type="spellEnd"/>
                      <w:r w:rsidRPr="004F2A5E">
                        <w:rPr>
                          <w:rFonts w:eastAsia="MS Mincho"/>
                          <w:i/>
                          <w:color w:val="FF0000"/>
                          <w:szCs w:val="20"/>
                          <w:lang w:eastAsia="en-GB"/>
                        </w:rPr>
                        <w:t>-Id</w:t>
                      </w:r>
                      <w:r w:rsidRPr="004F2A5E">
                        <w:rPr>
                          <w:rFonts w:eastAsia="MS Mincho"/>
                          <w:color w:val="FF0000"/>
                          <w:szCs w:val="20"/>
                          <w:lang w:eastAsia="en-GB"/>
                        </w:rPr>
                        <w:t xml:space="preserve"> </w:t>
                      </w:r>
                      <w:r w:rsidRPr="004F2A5E">
                        <w:rPr>
                          <w:rFonts w:eastAsia="Times New Roman"/>
                          <w:color w:val="FF0000"/>
                          <w:szCs w:val="20"/>
                          <w:lang w:eastAsia="en-GB"/>
                        </w:rPr>
                        <w:t xml:space="preserve">that is mapped to the </w:t>
                      </w:r>
                      <w:proofErr w:type="spellStart"/>
                      <w:r w:rsidRPr="004F2A5E">
                        <w:rPr>
                          <w:rFonts w:eastAsia="Times New Roman"/>
                          <w:i/>
                          <w:color w:val="FF0000"/>
                          <w:szCs w:val="20"/>
                          <w:lang w:eastAsia="en-GB"/>
                        </w:rPr>
                        <w:t>sri</w:t>
                      </w:r>
                      <w:proofErr w:type="spellEnd"/>
                      <w:r w:rsidRPr="004F2A5E">
                        <w:rPr>
                          <w:rFonts w:eastAsia="Times New Roman"/>
                          <w:i/>
                          <w:color w:val="FF0000"/>
                          <w:szCs w:val="20"/>
                          <w:lang w:eastAsia="en-GB"/>
                        </w:rPr>
                        <w:t>-PUSCH-</w:t>
                      </w:r>
                      <w:proofErr w:type="spellStart"/>
                      <w:r w:rsidRPr="004F2A5E">
                        <w:rPr>
                          <w:rFonts w:eastAsia="Times New Roman"/>
                          <w:i/>
                          <w:color w:val="FF0000"/>
                          <w:szCs w:val="20"/>
                          <w:lang w:eastAsia="en-GB"/>
                        </w:rPr>
                        <w:t>PowerControlId</w:t>
                      </w:r>
                      <w:proofErr w:type="spellEnd"/>
                      <w:r w:rsidRPr="004F2A5E">
                        <w:rPr>
                          <w:rFonts w:eastAsia="Times New Roman"/>
                          <w:color w:val="FF0000"/>
                          <w:szCs w:val="20"/>
                          <w:lang w:eastAsia="en-GB"/>
                        </w:rPr>
                        <w:t xml:space="preserve"> indicated by the </w:t>
                      </w:r>
                      <w:proofErr w:type="spellStart"/>
                      <w:r w:rsidRPr="004F2A5E">
                        <w:rPr>
                          <w:rFonts w:eastAsia="Times New Roman"/>
                          <w:i/>
                          <w:color w:val="FF0000"/>
                          <w:szCs w:val="20"/>
                          <w:lang w:eastAsia="en-GB"/>
                        </w:rPr>
                        <w:t>srs-ResourceIndicator</w:t>
                      </w:r>
                      <w:proofErr w:type="spellEnd"/>
                      <w:r w:rsidRPr="004F2A5E">
                        <w:rPr>
                          <w:rFonts w:eastAsia="Times New Roman"/>
                          <w:color w:val="FF0000"/>
                          <w:szCs w:val="20"/>
                          <w:lang w:eastAsia="en-GB"/>
                        </w:rPr>
                        <w:t xml:space="preserve"> value included in </w:t>
                      </w:r>
                      <w:proofErr w:type="spellStart"/>
                      <w:r w:rsidRPr="004F2A5E">
                        <w:rPr>
                          <w:rFonts w:eastAsia="Times New Roman"/>
                          <w:i/>
                          <w:iCs/>
                          <w:color w:val="FF0000"/>
                          <w:szCs w:val="20"/>
                          <w:lang w:eastAsia="zh-CN"/>
                        </w:rPr>
                        <w:t>rrc-ConfiguredUplinkGrant</w:t>
                      </w:r>
                      <w:proofErr w:type="spellEnd"/>
                    </w:p>
                    <w:p w14:paraId="096FD7B8" w14:textId="77777777" w:rsidR="00A700F9" w:rsidRPr="00F062F1" w:rsidRDefault="00A700F9" w:rsidP="00A700F9">
                      <w:pPr>
                        <w:pStyle w:val="af2"/>
                        <w:numPr>
                          <w:ilvl w:val="0"/>
                          <w:numId w:val="42"/>
                        </w:numPr>
                        <w:autoSpaceDE/>
                        <w:autoSpaceDN/>
                        <w:adjustRightInd/>
                        <w:snapToGrid/>
                        <w:spacing w:after="200" w:line="276" w:lineRule="auto"/>
                        <w:ind w:firstLineChars="0"/>
                        <w:contextualSpacing/>
                        <w:rPr>
                          <w:rFonts w:eastAsia="Malgun Gothic"/>
                          <w:szCs w:val="20"/>
                          <w:lang w:eastAsia="en-GB"/>
                        </w:rPr>
                      </w:pPr>
                      <w:r w:rsidRPr="004F2A5E">
                        <w:rPr>
                          <w:rFonts w:eastAsia="Times New Roman"/>
                          <w:bCs/>
                          <w:iCs/>
                          <w:color w:val="FF0000"/>
                          <w:szCs w:val="20"/>
                          <w:lang w:eastAsia="en-GB"/>
                        </w:rPr>
                        <w:t xml:space="preserve">if the UE is not provided </w:t>
                      </w:r>
                      <w:proofErr w:type="spellStart"/>
                      <w:r w:rsidRPr="004F2A5E">
                        <w:rPr>
                          <w:rFonts w:eastAsia="Times New Roman"/>
                          <w:bCs/>
                          <w:i/>
                          <w:iCs/>
                          <w:color w:val="FF0000"/>
                          <w:szCs w:val="20"/>
                          <w:lang w:eastAsia="en-GB"/>
                        </w:rPr>
                        <w:t>enablePL</w:t>
                      </w:r>
                      <w:proofErr w:type="spellEnd"/>
                      <w:r>
                        <w:rPr>
                          <w:rFonts w:eastAsia="Times New Roman"/>
                          <w:bCs/>
                          <w:i/>
                          <w:iCs/>
                          <w:color w:val="FF0000"/>
                          <w:szCs w:val="20"/>
                          <w:lang w:eastAsia="en-GB"/>
                        </w:rPr>
                        <w:t>-</w:t>
                      </w:r>
                      <w:r w:rsidRPr="004F2A5E">
                        <w:rPr>
                          <w:rFonts w:eastAsia="Times New Roman"/>
                          <w:bCs/>
                          <w:i/>
                          <w:iCs/>
                          <w:color w:val="FF0000"/>
                          <w:szCs w:val="20"/>
                          <w:lang w:eastAsia="en-GB"/>
                        </w:rPr>
                        <w:t>RS</w:t>
                      </w:r>
                      <w:r>
                        <w:rPr>
                          <w:rFonts w:eastAsia="Times New Roman"/>
                          <w:bCs/>
                          <w:i/>
                          <w:iCs/>
                          <w:color w:val="FF0000"/>
                          <w:szCs w:val="20"/>
                          <w:lang w:eastAsia="en-GB"/>
                        </w:rPr>
                        <w:t>-</w:t>
                      </w:r>
                      <w:proofErr w:type="spellStart"/>
                      <w:r>
                        <w:rPr>
                          <w:rFonts w:eastAsia="Times New Roman"/>
                          <w:bCs/>
                          <w:i/>
                          <w:iCs/>
                          <w:color w:val="FF0000"/>
                          <w:szCs w:val="20"/>
                          <w:lang w:eastAsia="en-GB"/>
                        </w:rPr>
                        <w:t>U</w:t>
                      </w:r>
                      <w:r w:rsidRPr="004F2A5E">
                        <w:rPr>
                          <w:rFonts w:eastAsia="Times New Roman"/>
                          <w:bCs/>
                          <w:i/>
                          <w:iCs/>
                          <w:color w:val="FF0000"/>
                          <w:szCs w:val="20"/>
                          <w:lang w:eastAsia="en-GB"/>
                        </w:rPr>
                        <w:t>pdateForPUSCH</w:t>
                      </w:r>
                      <w:proofErr w:type="spellEnd"/>
                      <w:r>
                        <w:rPr>
                          <w:rFonts w:eastAsia="Times New Roman"/>
                          <w:bCs/>
                          <w:i/>
                          <w:iCs/>
                          <w:color w:val="FF0000"/>
                          <w:szCs w:val="20"/>
                          <w:lang w:eastAsia="en-GB"/>
                        </w:rPr>
                        <w:t>-</w:t>
                      </w:r>
                      <w:r w:rsidRPr="004F2A5E">
                        <w:rPr>
                          <w:rFonts w:eastAsia="Times New Roman"/>
                          <w:bCs/>
                          <w:i/>
                          <w:iCs/>
                          <w:color w:val="FF0000"/>
                          <w:szCs w:val="20"/>
                          <w:lang w:eastAsia="en-GB"/>
                        </w:rPr>
                        <w:t>SRS</w:t>
                      </w:r>
                      <w:r w:rsidRPr="00253FA9">
                        <w:rPr>
                          <w:rFonts w:eastAsia="Times New Roman"/>
                          <w:bCs/>
                          <w:i/>
                          <w:iCs/>
                          <w:color w:val="C0504D" w:themeColor="accent2"/>
                          <w:szCs w:val="20"/>
                          <w:lang w:eastAsia="en-GB"/>
                        </w:rPr>
                        <w:t>,</w:t>
                      </w:r>
                      <w:r w:rsidRPr="00DB2BE7">
                        <w:rPr>
                          <w:rFonts w:eastAsia="Malgun Gothic"/>
                          <w:szCs w:val="20"/>
                          <w:lang w:eastAsia="en-GB"/>
                        </w:rPr>
                        <w:t xml:space="preserve"> a </w:t>
                      </w:r>
                      <w:r w:rsidRPr="00DB2BE7">
                        <w:rPr>
                          <w:rFonts w:eastAsia="Times New Roman"/>
                          <w:szCs w:val="20"/>
                          <w:lang w:eastAsia="en-GB"/>
                        </w:rPr>
                        <w:t xml:space="preserve">RS resource index </w:t>
                      </w:r>
                      <w:r w:rsidRPr="00DB2BE7">
                        <w:rPr>
                          <w:rFonts w:eastAsia="Times New Roman"/>
                          <w:noProof/>
                          <w:position w:val="-10"/>
                          <w:szCs w:val="20"/>
                          <w:lang w:eastAsia="en-GB"/>
                        </w:rPr>
                        <w:object w:dxaOrig="260" w:dyaOrig="300" w14:anchorId="1C48539A">
                          <v:shape id="_x0000_i1243" type="#_x0000_t75" alt="" style="width:13.5pt;height:15.4pt;mso-width-percent:0;mso-height-percent:0;mso-width-percent:0;mso-height-percent:0">
                            <v:imagedata r:id="rId12" o:title=""/>
                          </v:shape>
                          <o:OLEObject Type="Embed" ProgID="Equation.3" ShapeID="_x0000_i1243" DrawAspect="Content" ObjectID="_1736941273" r:id="rId26"/>
                        </w:object>
                      </w:r>
                      <w:r w:rsidRPr="00DB2BE7">
                        <w:rPr>
                          <w:rFonts w:eastAsia="Times New Roman"/>
                          <w:szCs w:val="20"/>
                          <w:lang w:eastAsia="en-GB"/>
                        </w:rPr>
                        <w:t xml:space="preserve"> is provided by a value of </w:t>
                      </w:r>
                      <w:proofErr w:type="spellStart"/>
                      <w:r w:rsidRPr="00DB2BE7">
                        <w:rPr>
                          <w:rFonts w:eastAsia="Times New Roman"/>
                          <w:i/>
                          <w:szCs w:val="20"/>
                          <w:lang w:eastAsia="en-GB"/>
                        </w:rPr>
                        <w:t>pathlossReferenceIndex</w:t>
                      </w:r>
                      <w:proofErr w:type="spellEnd"/>
                      <w:r w:rsidRPr="00DB2BE7">
                        <w:rPr>
                          <w:rFonts w:eastAsia="Times New Roman"/>
                          <w:szCs w:val="20"/>
                          <w:lang w:eastAsia="en-GB"/>
                        </w:rPr>
                        <w:t xml:space="preserve"> </w:t>
                      </w:r>
                      <w:r w:rsidRPr="00DB2BE7">
                        <w:rPr>
                          <w:rFonts w:eastAsia="Times New Roman"/>
                          <w:szCs w:val="20"/>
                          <w:lang w:eastAsia="zh-CN"/>
                        </w:rPr>
                        <w:t xml:space="preserve">included in </w:t>
                      </w:r>
                      <w:proofErr w:type="spellStart"/>
                      <w:r w:rsidRPr="00DB2BE7">
                        <w:rPr>
                          <w:rFonts w:eastAsia="Times New Roman"/>
                          <w:i/>
                          <w:iCs/>
                          <w:szCs w:val="20"/>
                          <w:lang w:eastAsia="zh-CN"/>
                        </w:rPr>
                        <w:t>rrc-ConfiguredUplinkGrant</w:t>
                      </w:r>
                      <w:proofErr w:type="spellEnd"/>
                      <w:r w:rsidRPr="00DB2BE7">
                        <w:rPr>
                          <w:rFonts w:eastAsia="Times New Roman"/>
                          <w:i/>
                          <w:iCs/>
                          <w:szCs w:val="20"/>
                          <w:lang w:eastAsia="zh-CN"/>
                        </w:rPr>
                        <w:t xml:space="preserve"> </w:t>
                      </w:r>
                      <w:r w:rsidRPr="00DB2BE7">
                        <w:rPr>
                          <w:rFonts w:eastAsia="Times New Roman"/>
                          <w:szCs w:val="20"/>
                          <w:lang w:eastAsia="en-GB"/>
                        </w:rPr>
                        <w:t>where the RS resource is either on serving cell</w:t>
                      </w:r>
                      <w:r w:rsidRPr="00DB2BE7">
                        <w:rPr>
                          <w:rFonts w:eastAsia="Times New Roman"/>
                          <w:i/>
                          <w:szCs w:val="20"/>
                          <w:lang w:eastAsia="en-GB"/>
                        </w:rPr>
                        <w:t xml:space="preserve"> </w:t>
                      </w:r>
                      <w:r w:rsidRPr="00DB2BE7">
                        <w:rPr>
                          <w:rFonts w:eastAsia="Times New Roman"/>
                          <w:iCs/>
                          <w:noProof/>
                          <w:position w:val="-6"/>
                          <w:szCs w:val="20"/>
                          <w:lang w:eastAsia="en-GB"/>
                        </w:rPr>
                        <w:object w:dxaOrig="160" w:dyaOrig="200" w14:anchorId="1DBBFC6F">
                          <v:shape id="_x0000_i1244" type="#_x0000_t75" alt="" style="width:10.5pt;height:12pt;mso-width-percent:0;mso-height-percent:0;mso-width-percent:0;mso-height-percent:0">
                            <v:imagedata r:id="rId14" o:title=""/>
                          </v:shape>
                          <o:OLEObject Type="Embed" ProgID="Equation.3" ShapeID="_x0000_i1244" DrawAspect="Content" ObjectID="_1736941274" r:id="rId27"/>
                        </w:object>
                      </w:r>
                      <w:r w:rsidRPr="00DB2BE7">
                        <w:rPr>
                          <w:rFonts w:eastAsia="Times New Roman"/>
                          <w:szCs w:val="20"/>
                          <w:lang w:eastAsia="en-GB"/>
                        </w:rPr>
                        <w:t xml:space="preserve"> or, if provided, on a serving cell indicated by a value of </w:t>
                      </w:r>
                      <w:proofErr w:type="spellStart"/>
                      <w:r w:rsidRPr="00DB2BE7">
                        <w:rPr>
                          <w:rFonts w:eastAsia="Times New Roman"/>
                          <w:i/>
                          <w:iCs/>
                          <w:szCs w:val="20"/>
                          <w:lang w:eastAsia="en-GB"/>
                        </w:rPr>
                        <w:t>pathlossReferenceLinking</w:t>
                      </w:r>
                      <w:proofErr w:type="spellEnd"/>
                    </w:p>
                    <w:p w14:paraId="22B370D5" w14:textId="77777777" w:rsidR="00A700F9" w:rsidRPr="00E91795" w:rsidRDefault="00A700F9" w:rsidP="00A700F9">
                      <w:pPr>
                        <w:pStyle w:val="af2"/>
                        <w:numPr>
                          <w:ilvl w:val="0"/>
                          <w:numId w:val="42"/>
                        </w:numPr>
                        <w:ind w:firstLineChars="0"/>
                      </w:pPr>
                      <w:r>
                        <w:rPr>
                          <w:lang w:eastAsia="zh-CN"/>
                        </w:rPr>
                        <w:t>……</w:t>
                      </w:r>
                    </w:p>
                    <w:p w14:paraId="58FC5DB0" w14:textId="77777777" w:rsidR="00A700F9" w:rsidRDefault="00A700F9" w:rsidP="00A700F9">
                      <w:pPr>
                        <w:jc w:val="center"/>
                      </w:pPr>
                      <w:r>
                        <w:rPr>
                          <w:b/>
                          <w:iCs/>
                          <w:color w:val="FF0000"/>
                          <w:sz w:val="28"/>
                        </w:rPr>
                        <w:t>&lt;Unchanged parts are omitted&gt;</w:t>
                      </w:r>
                    </w:p>
                  </w:txbxContent>
                </v:textbox>
                <w10:wrap type="square" anchorx="margin"/>
              </v:shape>
            </w:pict>
          </mc:Fallback>
        </mc:AlternateContent>
      </w:r>
      <w:r w:rsidR="00A700F9">
        <w:t>References</w:t>
      </w:r>
    </w:p>
    <w:p w14:paraId="143BCD7B" w14:textId="16A443AD" w:rsidR="00A700F9" w:rsidRDefault="00A700F9" w:rsidP="00A700F9">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RAN1-</w:t>
      </w:r>
      <w:r>
        <w:rPr>
          <w:sz w:val="20"/>
          <w:szCs w:val="20"/>
          <w:lang w:eastAsia="zh-CN"/>
        </w:rPr>
        <w:t>99</w:t>
      </w:r>
      <w:r w:rsidRPr="00A52990">
        <w:rPr>
          <w:sz w:val="20"/>
          <w:szCs w:val="20"/>
          <w:lang w:eastAsia="zh-CN"/>
        </w:rPr>
        <w:t xml:space="preserve"> meeting Chairman notes. </w:t>
      </w:r>
    </w:p>
    <w:p w14:paraId="5546B0E3" w14:textId="2CFF2988" w:rsidR="00A700F9" w:rsidRPr="00935178" w:rsidRDefault="00A700F9" w:rsidP="00A700F9">
      <w:pPr>
        <w:widowControl w:val="0"/>
        <w:numPr>
          <w:ilvl w:val="0"/>
          <w:numId w:val="6"/>
        </w:numPr>
        <w:autoSpaceDE/>
        <w:autoSpaceDN/>
        <w:adjustRightInd/>
        <w:snapToGrid/>
        <w:spacing w:beforeLines="50" w:before="120" w:afterLines="50"/>
        <w:rPr>
          <w:sz w:val="20"/>
          <w:szCs w:val="20"/>
          <w:lang w:eastAsia="zh-CN"/>
        </w:rPr>
      </w:pPr>
      <w:r>
        <w:rPr>
          <w:rFonts w:hint="eastAsia"/>
          <w:sz w:val="20"/>
          <w:szCs w:val="20"/>
          <w:lang w:eastAsia="zh-CN"/>
        </w:rPr>
        <w:t>T</w:t>
      </w:r>
      <w:r>
        <w:rPr>
          <w:sz w:val="20"/>
          <w:szCs w:val="20"/>
          <w:lang w:eastAsia="zh-CN"/>
        </w:rPr>
        <w:t xml:space="preserve">S 38.213 </w:t>
      </w:r>
      <w:r w:rsidR="00AB2DCB">
        <w:rPr>
          <w:sz w:val="20"/>
          <w:szCs w:val="20"/>
          <w:lang w:eastAsia="zh-CN"/>
        </w:rPr>
        <w:t>g8</w:t>
      </w:r>
      <w:r>
        <w:rPr>
          <w:sz w:val="20"/>
          <w:szCs w:val="20"/>
          <w:lang w:eastAsia="zh-CN"/>
        </w:rPr>
        <w:t xml:space="preserve">0, </w:t>
      </w:r>
      <w:r w:rsidR="003354C4">
        <w:rPr>
          <w:sz w:val="20"/>
          <w:szCs w:val="20"/>
          <w:lang w:eastAsia="zh-CN"/>
        </w:rPr>
        <w:t xml:space="preserve">3GPP </w:t>
      </w:r>
      <w:r w:rsidR="003354C4" w:rsidRPr="00D11F23">
        <w:t xml:space="preserve">Physical layer procedures for </w:t>
      </w:r>
      <w:r w:rsidR="003354C4">
        <w:t>control</w:t>
      </w:r>
      <w:r w:rsidR="003354C4" w:rsidRPr="00935178">
        <w:rPr>
          <w:sz w:val="20"/>
          <w:szCs w:val="20"/>
          <w:lang w:eastAsia="zh-CN"/>
        </w:rPr>
        <w:t xml:space="preserve"> </w:t>
      </w:r>
    </w:p>
    <w:p w14:paraId="4711BE84" w14:textId="7746E7C6" w:rsidR="00693667" w:rsidRDefault="00693667" w:rsidP="00693667">
      <w:pPr>
        <w:widowControl w:val="0"/>
        <w:autoSpaceDE/>
        <w:autoSpaceDN/>
        <w:adjustRightInd/>
        <w:snapToGrid/>
        <w:spacing w:beforeLines="50" w:before="120" w:afterLines="50"/>
        <w:ind w:left="420"/>
        <w:rPr>
          <w:sz w:val="20"/>
          <w:szCs w:val="20"/>
          <w:lang w:eastAsia="zh-CN"/>
        </w:rPr>
      </w:pPr>
    </w:p>
    <w:sectPr w:rsidR="0069366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8BDAC" w14:textId="77777777" w:rsidR="0000737F" w:rsidRDefault="0000737F">
      <w:r>
        <w:separator/>
      </w:r>
    </w:p>
  </w:endnote>
  <w:endnote w:type="continuationSeparator" w:id="0">
    <w:p w14:paraId="05F39A6A" w14:textId="77777777" w:rsidR="0000737F" w:rsidRDefault="00007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CF40D" w14:textId="77777777" w:rsidR="0000737F" w:rsidRDefault="0000737F">
      <w:r>
        <w:separator/>
      </w:r>
    </w:p>
  </w:footnote>
  <w:footnote w:type="continuationSeparator" w:id="0">
    <w:p w14:paraId="6A3BDDE3" w14:textId="77777777" w:rsidR="0000737F" w:rsidRDefault="00007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3" w15:restartNumberingAfterBreak="0">
    <w:nsid w:val="055C461C"/>
    <w:multiLevelType w:val="hybridMultilevel"/>
    <w:tmpl w:val="04941B8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CA6F3A"/>
    <w:multiLevelType w:val="hybridMultilevel"/>
    <w:tmpl w:val="CD5E2170"/>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830BE9"/>
    <w:multiLevelType w:val="hybridMultilevel"/>
    <w:tmpl w:val="E0886E3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4353F0D"/>
    <w:multiLevelType w:val="hybridMultilevel"/>
    <w:tmpl w:val="58AC3154"/>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FBF5D30"/>
    <w:multiLevelType w:val="hybridMultilevel"/>
    <w:tmpl w:val="87F2AFD8"/>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BC60F3"/>
    <w:multiLevelType w:val="hybridMultilevel"/>
    <w:tmpl w:val="F3CC8D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AA587D"/>
    <w:multiLevelType w:val="hybridMultilevel"/>
    <w:tmpl w:val="EE1E7EDA"/>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176FC5"/>
    <w:multiLevelType w:val="multilevel"/>
    <w:tmpl w:val="35176FC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6535578"/>
    <w:multiLevelType w:val="hybridMultilevel"/>
    <w:tmpl w:val="00201C74"/>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15:restartNumberingAfterBreak="0">
    <w:nsid w:val="555014EA"/>
    <w:multiLevelType w:val="hybridMultilevel"/>
    <w:tmpl w:val="FA507774"/>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7EB0D1D"/>
    <w:multiLevelType w:val="hybridMultilevel"/>
    <w:tmpl w:val="0D2214DA"/>
    <w:lvl w:ilvl="0" w:tplc="666A460A">
      <w:start w:val="1"/>
      <w:numFmt w:val="bullet"/>
      <w:lvlText w:val=""/>
      <w:lvlJc w:val="left"/>
      <w:pPr>
        <w:ind w:left="845" w:hanging="420"/>
      </w:pPr>
      <w:rPr>
        <w:rFonts w:ascii="Wingdings" w:hAnsi="Wingdings" w:hint="default"/>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DB71046"/>
    <w:multiLevelType w:val="hybridMultilevel"/>
    <w:tmpl w:val="F028EE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61D28B0"/>
    <w:multiLevelType w:val="hybridMultilevel"/>
    <w:tmpl w:val="33B2B63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B9195C"/>
    <w:multiLevelType w:val="hybridMultilevel"/>
    <w:tmpl w:val="C87AAC30"/>
    <w:lvl w:ilvl="0" w:tplc="2C6C7318">
      <w:start w:val="7"/>
      <w:numFmt w:val="bullet"/>
      <w:lvlText w:val="-"/>
      <w:lvlJc w:val="left"/>
      <w:pPr>
        <w:ind w:left="1212" w:hanging="360"/>
      </w:pPr>
      <w:rPr>
        <w:rFonts w:ascii="Times New Roman" w:eastAsia="Malgun Gothic" w:hAnsi="Times New Roman" w:cs="Times New Roman" w:hint="default"/>
        <w:color w:val="C0504D" w:themeColor="accent2"/>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25325AF"/>
    <w:multiLevelType w:val="hybridMultilevel"/>
    <w:tmpl w:val="00980442"/>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D4527C"/>
    <w:multiLevelType w:val="hybridMultilevel"/>
    <w:tmpl w:val="2D8EE96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0839DA"/>
    <w:multiLevelType w:val="multilevel"/>
    <w:tmpl w:val="7E0839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7"/>
  </w:num>
  <w:num w:numId="3">
    <w:abstractNumId w:val="35"/>
  </w:num>
  <w:num w:numId="4">
    <w:abstractNumId w:val="36"/>
  </w:num>
  <w:num w:numId="5">
    <w:abstractNumId w:val="24"/>
  </w:num>
  <w:num w:numId="6">
    <w:abstractNumId w:val="10"/>
  </w:num>
  <w:num w:numId="7">
    <w:abstractNumId w:val="40"/>
  </w:num>
  <w:num w:numId="8">
    <w:abstractNumId w:val="9"/>
  </w:num>
  <w:num w:numId="9">
    <w:abstractNumId w:val="6"/>
  </w:num>
  <w:num w:numId="10">
    <w:abstractNumId w:val="11"/>
  </w:num>
  <w:num w:numId="11">
    <w:abstractNumId w:val="28"/>
  </w:num>
  <w:num w:numId="12">
    <w:abstractNumId w:val="8"/>
  </w:num>
  <w:num w:numId="13">
    <w:abstractNumId w:val="1"/>
  </w:num>
  <w:num w:numId="14">
    <w:abstractNumId w:val="13"/>
  </w:num>
  <w:num w:numId="15">
    <w:abstractNumId w:val="33"/>
  </w:num>
  <w:num w:numId="16">
    <w:abstractNumId w:val="20"/>
  </w:num>
  <w:num w:numId="17">
    <w:abstractNumId w:val="5"/>
  </w:num>
  <w:num w:numId="18">
    <w:abstractNumId w:val="32"/>
  </w:num>
  <w:num w:numId="19">
    <w:abstractNumId w:val="21"/>
  </w:num>
  <w:num w:numId="20">
    <w:abstractNumId w:val="27"/>
  </w:num>
  <w:num w:numId="21">
    <w:abstractNumId w:val="26"/>
  </w:num>
  <w:num w:numId="22">
    <w:abstractNumId w:val="4"/>
  </w:num>
  <w:num w:numId="23">
    <w:abstractNumId w:val="3"/>
  </w:num>
  <w:num w:numId="24">
    <w:abstractNumId w:val="29"/>
  </w:num>
  <w:num w:numId="25">
    <w:abstractNumId w:val="7"/>
  </w:num>
  <w:num w:numId="26">
    <w:abstractNumId w:val="25"/>
  </w:num>
  <w:num w:numId="27">
    <w:abstractNumId w:val="0"/>
  </w:num>
  <w:num w:numId="28">
    <w:abstractNumId w:val="18"/>
  </w:num>
  <w:num w:numId="29">
    <w:abstractNumId w:val="15"/>
  </w:num>
  <w:num w:numId="30">
    <w:abstractNumId w:val="34"/>
  </w:num>
  <w:num w:numId="31">
    <w:abstractNumId w:val="41"/>
  </w:num>
  <w:num w:numId="32">
    <w:abstractNumId w:val="23"/>
  </w:num>
  <w:num w:numId="33">
    <w:abstractNumId w:val="22"/>
  </w:num>
  <w:num w:numId="34">
    <w:abstractNumId w:val="39"/>
  </w:num>
  <w:num w:numId="35">
    <w:abstractNumId w:val="17"/>
  </w:num>
  <w:num w:numId="36">
    <w:abstractNumId w:val="16"/>
  </w:num>
  <w:num w:numId="37">
    <w:abstractNumId w:val="30"/>
  </w:num>
  <w:num w:numId="38">
    <w:abstractNumId w:val="38"/>
  </w:num>
  <w:num w:numId="39">
    <w:abstractNumId w:val="14"/>
  </w:num>
  <w:num w:numId="40">
    <w:abstractNumId w:val="12"/>
  </w:num>
  <w:num w:numId="41">
    <w:abstractNumId w:val="2"/>
  </w:num>
  <w:num w:numId="42">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37F"/>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2FD0"/>
    <w:rsid w:val="00013805"/>
    <w:rsid w:val="00013A39"/>
    <w:rsid w:val="00013A54"/>
    <w:rsid w:val="00013CDA"/>
    <w:rsid w:val="00013EEE"/>
    <w:rsid w:val="00014035"/>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31BA"/>
    <w:rsid w:val="00023388"/>
    <w:rsid w:val="00023425"/>
    <w:rsid w:val="00023875"/>
    <w:rsid w:val="000238F0"/>
    <w:rsid w:val="00023A6F"/>
    <w:rsid w:val="00023AF0"/>
    <w:rsid w:val="00023B81"/>
    <w:rsid w:val="00023F59"/>
    <w:rsid w:val="000241BE"/>
    <w:rsid w:val="000242F2"/>
    <w:rsid w:val="00024459"/>
    <w:rsid w:val="0002455C"/>
    <w:rsid w:val="00024680"/>
    <w:rsid w:val="0002478E"/>
    <w:rsid w:val="00024C03"/>
    <w:rsid w:val="00024CB6"/>
    <w:rsid w:val="00024CDB"/>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9D"/>
    <w:rsid w:val="00030C0E"/>
    <w:rsid w:val="00030E0E"/>
    <w:rsid w:val="000310B5"/>
    <w:rsid w:val="00031664"/>
    <w:rsid w:val="00031A57"/>
    <w:rsid w:val="00031A90"/>
    <w:rsid w:val="00031ADB"/>
    <w:rsid w:val="00032056"/>
    <w:rsid w:val="000322D5"/>
    <w:rsid w:val="000328CA"/>
    <w:rsid w:val="00032A01"/>
    <w:rsid w:val="00032C0A"/>
    <w:rsid w:val="00032E40"/>
    <w:rsid w:val="00033169"/>
    <w:rsid w:val="0003344C"/>
    <w:rsid w:val="0003376B"/>
    <w:rsid w:val="00033B2B"/>
    <w:rsid w:val="00033C3E"/>
    <w:rsid w:val="00033E7B"/>
    <w:rsid w:val="00033ED5"/>
    <w:rsid w:val="00033FB2"/>
    <w:rsid w:val="000340B6"/>
    <w:rsid w:val="000343EB"/>
    <w:rsid w:val="00034676"/>
    <w:rsid w:val="000346E6"/>
    <w:rsid w:val="00034835"/>
    <w:rsid w:val="00034A1C"/>
    <w:rsid w:val="000352B3"/>
    <w:rsid w:val="0003548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89"/>
    <w:rsid w:val="0003730A"/>
    <w:rsid w:val="000374D6"/>
    <w:rsid w:val="0003777C"/>
    <w:rsid w:val="00037817"/>
    <w:rsid w:val="00037AC6"/>
    <w:rsid w:val="00037BB2"/>
    <w:rsid w:val="00037E5E"/>
    <w:rsid w:val="0004013F"/>
    <w:rsid w:val="0004015C"/>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8A2"/>
    <w:rsid w:val="00045CA2"/>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481"/>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6DD"/>
    <w:rsid w:val="0005380B"/>
    <w:rsid w:val="00053967"/>
    <w:rsid w:val="000539C2"/>
    <w:rsid w:val="00053A94"/>
    <w:rsid w:val="00053C7A"/>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210F"/>
    <w:rsid w:val="0007224C"/>
    <w:rsid w:val="00072460"/>
    <w:rsid w:val="000726EF"/>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697"/>
    <w:rsid w:val="00075708"/>
    <w:rsid w:val="00075EF4"/>
    <w:rsid w:val="00076067"/>
    <w:rsid w:val="00076097"/>
    <w:rsid w:val="00076189"/>
    <w:rsid w:val="000762DF"/>
    <w:rsid w:val="0007632D"/>
    <w:rsid w:val="00076537"/>
    <w:rsid w:val="00076539"/>
    <w:rsid w:val="00076541"/>
    <w:rsid w:val="000766A1"/>
    <w:rsid w:val="00076857"/>
    <w:rsid w:val="00076CB0"/>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42B"/>
    <w:rsid w:val="000845C8"/>
    <w:rsid w:val="0008482A"/>
    <w:rsid w:val="00084CC4"/>
    <w:rsid w:val="00084E30"/>
    <w:rsid w:val="0008536F"/>
    <w:rsid w:val="000853D5"/>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84B"/>
    <w:rsid w:val="000B197E"/>
    <w:rsid w:val="000B1B6D"/>
    <w:rsid w:val="000B1D32"/>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3BD4"/>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5"/>
    <w:rsid w:val="000C0B59"/>
    <w:rsid w:val="000C0EA9"/>
    <w:rsid w:val="000C115D"/>
    <w:rsid w:val="000C1535"/>
    <w:rsid w:val="000C1700"/>
    <w:rsid w:val="000C1920"/>
    <w:rsid w:val="000C1A48"/>
    <w:rsid w:val="000C1B59"/>
    <w:rsid w:val="000C1C46"/>
    <w:rsid w:val="000C1E66"/>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AAD"/>
    <w:rsid w:val="000D2D15"/>
    <w:rsid w:val="000D320A"/>
    <w:rsid w:val="000D3682"/>
    <w:rsid w:val="000D36AE"/>
    <w:rsid w:val="000D37F4"/>
    <w:rsid w:val="000D38A1"/>
    <w:rsid w:val="000D3B0F"/>
    <w:rsid w:val="000D3D96"/>
    <w:rsid w:val="000D41FA"/>
    <w:rsid w:val="000D4277"/>
    <w:rsid w:val="000D4B31"/>
    <w:rsid w:val="000D4C4E"/>
    <w:rsid w:val="000D4CC4"/>
    <w:rsid w:val="000D4E53"/>
    <w:rsid w:val="000D5077"/>
    <w:rsid w:val="000D512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6C"/>
    <w:rsid w:val="000D7E69"/>
    <w:rsid w:val="000E07D6"/>
    <w:rsid w:val="000E08BD"/>
    <w:rsid w:val="000E1380"/>
    <w:rsid w:val="000E156A"/>
    <w:rsid w:val="000E18DF"/>
    <w:rsid w:val="000E1EF6"/>
    <w:rsid w:val="000E209D"/>
    <w:rsid w:val="000E20D8"/>
    <w:rsid w:val="000E2B2A"/>
    <w:rsid w:val="000E3822"/>
    <w:rsid w:val="000E41F9"/>
    <w:rsid w:val="000E46E7"/>
    <w:rsid w:val="000E4CA4"/>
    <w:rsid w:val="000E4CC0"/>
    <w:rsid w:val="000E4D08"/>
    <w:rsid w:val="000E4ECB"/>
    <w:rsid w:val="000E5206"/>
    <w:rsid w:val="000E57F3"/>
    <w:rsid w:val="000E59A0"/>
    <w:rsid w:val="000E5ACC"/>
    <w:rsid w:val="000E60A3"/>
    <w:rsid w:val="000E6441"/>
    <w:rsid w:val="000E64A0"/>
    <w:rsid w:val="000E6606"/>
    <w:rsid w:val="000E6A77"/>
    <w:rsid w:val="000E6FEA"/>
    <w:rsid w:val="000E728D"/>
    <w:rsid w:val="000E7484"/>
    <w:rsid w:val="000E76F3"/>
    <w:rsid w:val="000E7A84"/>
    <w:rsid w:val="000E7D13"/>
    <w:rsid w:val="000E7DA2"/>
    <w:rsid w:val="000E7E15"/>
    <w:rsid w:val="000F024D"/>
    <w:rsid w:val="000F0383"/>
    <w:rsid w:val="000F079D"/>
    <w:rsid w:val="000F0AB7"/>
    <w:rsid w:val="000F0AE5"/>
    <w:rsid w:val="000F0B3E"/>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42F"/>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3F99"/>
    <w:rsid w:val="001042E8"/>
    <w:rsid w:val="001043C2"/>
    <w:rsid w:val="001043E1"/>
    <w:rsid w:val="0010457E"/>
    <w:rsid w:val="001049F7"/>
    <w:rsid w:val="00104FCD"/>
    <w:rsid w:val="0010505A"/>
    <w:rsid w:val="00105387"/>
    <w:rsid w:val="0010588D"/>
    <w:rsid w:val="00105C6E"/>
    <w:rsid w:val="00105CC7"/>
    <w:rsid w:val="00105E14"/>
    <w:rsid w:val="00105F1D"/>
    <w:rsid w:val="00106091"/>
    <w:rsid w:val="001069EF"/>
    <w:rsid w:val="00106B6B"/>
    <w:rsid w:val="00106B8C"/>
    <w:rsid w:val="00106BC4"/>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3DB"/>
    <w:rsid w:val="00111444"/>
    <w:rsid w:val="0011146D"/>
    <w:rsid w:val="00111523"/>
    <w:rsid w:val="00111723"/>
    <w:rsid w:val="00111992"/>
    <w:rsid w:val="00111E2E"/>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958"/>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7D9"/>
    <w:rsid w:val="00130B6A"/>
    <w:rsid w:val="00130CA4"/>
    <w:rsid w:val="00131144"/>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A6E"/>
    <w:rsid w:val="00143E7E"/>
    <w:rsid w:val="0014429A"/>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B3E"/>
    <w:rsid w:val="00147B8A"/>
    <w:rsid w:val="00147BA9"/>
    <w:rsid w:val="00147BBE"/>
    <w:rsid w:val="00150028"/>
    <w:rsid w:val="00150731"/>
    <w:rsid w:val="001508B8"/>
    <w:rsid w:val="00150EDC"/>
    <w:rsid w:val="001510A2"/>
    <w:rsid w:val="00151609"/>
    <w:rsid w:val="00151619"/>
    <w:rsid w:val="0015163E"/>
    <w:rsid w:val="00151808"/>
    <w:rsid w:val="001519AD"/>
    <w:rsid w:val="00151CFB"/>
    <w:rsid w:val="00152397"/>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053"/>
    <w:rsid w:val="001552F4"/>
    <w:rsid w:val="00155668"/>
    <w:rsid w:val="001559FA"/>
    <w:rsid w:val="00155B53"/>
    <w:rsid w:val="00155C2D"/>
    <w:rsid w:val="0015622F"/>
    <w:rsid w:val="00156352"/>
    <w:rsid w:val="00156374"/>
    <w:rsid w:val="001566DC"/>
    <w:rsid w:val="00156CA6"/>
    <w:rsid w:val="00156D2C"/>
    <w:rsid w:val="00156EE3"/>
    <w:rsid w:val="001577D8"/>
    <w:rsid w:val="00157800"/>
    <w:rsid w:val="00157E24"/>
    <w:rsid w:val="00157EAD"/>
    <w:rsid w:val="00157FC3"/>
    <w:rsid w:val="0016034C"/>
    <w:rsid w:val="00160418"/>
    <w:rsid w:val="00160542"/>
    <w:rsid w:val="0016058E"/>
    <w:rsid w:val="00160739"/>
    <w:rsid w:val="00160823"/>
    <w:rsid w:val="00160E06"/>
    <w:rsid w:val="00161137"/>
    <w:rsid w:val="001612C9"/>
    <w:rsid w:val="001614F1"/>
    <w:rsid w:val="00161709"/>
    <w:rsid w:val="00161945"/>
    <w:rsid w:val="00161AAD"/>
    <w:rsid w:val="001623F2"/>
    <w:rsid w:val="0016271E"/>
    <w:rsid w:val="00162D7A"/>
    <w:rsid w:val="00163249"/>
    <w:rsid w:val="001635F3"/>
    <w:rsid w:val="00164041"/>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55"/>
    <w:rsid w:val="0017058A"/>
    <w:rsid w:val="001707F6"/>
    <w:rsid w:val="00170834"/>
    <w:rsid w:val="00170AB0"/>
    <w:rsid w:val="00171035"/>
    <w:rsid w:val="001710C6"/>
    <w:rsid w:val="00171143"/>
    <w:rsid w:val="00171238"/>
    <w:rsid w:val="001713CA"/>
    <w:rsid w:val="001715A2"/>
    <w:rsid w:val="001716B3"/>
    <w:rsid w:val="00171837"/>
    <w:rsid w:val="00171A13"/>
    <w:rsid w:val="00171E23"/>
    <w:rsid w:val="001724D3"/>
    <w:rsid w:val="001726A0"/>
    <w:rsid w:val="001727AE"/>
    <w:rsid w:val="00172864"/>
    <w:rsid w:val="0017287B"/>
    <w:rsid w:val="00172B82"/>
    <w:rsid w:val="00172DAA"/>
    <w:rsid w:val="00172EFA"/>
    <w:rsid w:val="001731DA"/>
    <w:rsid w:val="001732ED"/>
    <w:rsid w:val="00173608"/>
    <w:rsid w:val="00173D12"/>
    <w:rsid w:val="00173F51"/>
    <w:rsid w:val="0017431B"/>
    <w:rsid w:val="001743BC"/>
    <w:rsid w:val="001744E3"/>
    <w:rsid w:val="0017453A"/>
    <w:rsid w:val="001745EC"/>
    <w:rsid w:val="0017468E"/>
    <w:rsid w:val="001747B7"/>
    <w:rsid w:val="0017481B"/>
    <w:rsid w:val="001749A9"/>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22AE"/>
    <w:rsid w:val="0018233A"/>
    <w:rsid w:val="001824BC"/>
    <w:rsid w:val="00182519"/>
    <w:rsid w:val="0018266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482"/>
    <w:rsid w:val="00186995"/>
    <w:rsid w:val="00186AE7"/>
    <w:rsid w:val="00187252"/>
    <w:rsid w:val="001876A1"/>
    <w:rsid w:val="00187884"/>
    <w:rsid w:val="00187A7B"/>
    <w:rsid w:val="00187D76"/>
    <w:rsid w:val="001905E9"/>
    <w:rsid w:val="0019064E"/>
    <w:rsid w:val="00190696"/>
    <w:rsid w:val="00190736"/>
    <w:rsid w:val="001909F5"/>
    <w:rsid w:val="00190F18"/>
    <w:rsid w:val="00190F5A"/>
    <w:rsid w:val="001910DC"/>
    <w:rsid w:val="00191457"/>
    <w:rsid w:val="00191687"/>
    <w:rsid w:val="00191C36"/>
    <w:rsid w:val="00191C91"/>
    <w:rsid w:val="00192655"/>
    <w:rsid w:val="00192880"/>
    <w:rsid w:val="0019288A"/>
    <w:rsid w:val="00192AE0"/>
    <w:rsid w:val="00192B72"/>
    <w:rsid w:val="00192DD9"/>
    <w:rsid w:val="00192EA5"/>
    <w:rsid w:val="00192FAA"/>
    <w:rsid w:val="00193531"/>
    <w:rsid w:val="00193B64"/>
    <w:rsid w:val="00193C1A"/>
    <w:rsid w:val="00194132"/>
    <w:rsid w:val="00194339"/>
    <w:rsid w:val="0019443D"/>
    <w:rsid w:val="0019465B"/>
    <w:rsid w:val="00194848"/>
    <w:rsid w:val="0019488A"/>
    <w:rsid w:val="00194C4F"/>
    <w:rsid w:val="00194EE2"/>
    <w:rsid w:val="00194F3F"/>
    <w:rsid w:val="0019530C"/>
    <w:rsid w:val="001954A8"/>
    <w:rsid w:val="0019554D"/>
    <w:rsid w:val="001958EA"/>
    <w:rsid w:val="00195AF4"/>
    <w:rsid w:val="00195BF9"/>
    <w:rsid w:val="00195CB7"/>
    <w:rsid w:val="00195D69"/>
    <w:rsid w:val="00195DAE"/>
    <w:rsid w:val="00195E0E"/>
    <w:rsid w:val="00195E71"/>
    <w:rsid w:val="001962B8"/>
    <w:rsid w:val="00196699"/>
    <w:rsid w:val="0019685A"/>
    <w:rsid w:val="001969C0"/>
    <w:rsid w:val="00196FB6"/>
    <w:rsid w:val="00197213"/>
    <w:rsid w:val="001978C3"/>
    <w:rsid w:val="00197AC4"/>
    <w:rsid w:val="00197B53"/>
    <w:rsid w:val="00197EE4"/>
    <w:rsid w:val="001A0208"/>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4A"/>
    <w:rsid w:val="001A26DD"/>
    <w:rsid w:val="001A2A8E"/>
    <w:rsid w:val="001A2C89"/>
    <w:rsid w:val="001A2DE0"/>
    <w:rsid w:val="001A2EDB"/>
    <w:rsid w:val="001A3137"/>
    <w:rsid w:val="001A3569"/>
    <w:rsid w:val="001A3DF2"/>
    <w:rsid w:val="001A3E5C"/>
    <w:rsid w:val="001A401B"/>
    <w:rsid w:val="001A4111"/>
    <w:rsid w:val="001A463E"/>
    <w:rsid w:val="001A475D"/>
    <w:rsid w:val="001A47DF"/>
    <w:rsid w:val="001A4994"/>
    <w:rsid w:val="001A49C5"/>
    <w:rsid w:val="001A4A20"/>
    <w:rsid w:val="001A4C23"/>
    <w:rsid w:val="001A4C25"/>
    <w:rsid w:val="001A4D4A"/>
    <w:rsid w:val="001A4DFA"/>
    <w:rsid w:val="001A4EEA"/>
    <w:rsid w:val="001A558D"/>
    <w:rsid w:val="001A5636"/>
    <w:rsid w:val="001A5805"/>
    <w:rsid w:val="001A58C5"/>
    <w:rsid w:val="001A58E5"/>
    <w:rsid w:val="001A5F89"/>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5D2B"/>
    <w:rsid w:val="001B6564"/>
    <w:rsid w:val="001B691A"/>
    <w:rsid w:val="001B6B7E"/>
    <w:rsid w:val="001B738C"/>
    <w:rsid w:val="001B73F4"/>
    <w:rsid w:val="001B7665"/>
    <w:rsid w:val="001C0279"/>
    <w:rsid w:val="001C02D8"/>
    <w:rsid w:val="001C0448"/>
    <w:rsid w:val="001C04E3"/>
    <w:rsid w:val="001C1129"/>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CA6"/>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E62"/>
    <w:rsid w:val="001D4F5C"/>
    <w:rsid w:val="001D5033"/>
    <w:rsid w:val="001D53B2"/>
    <w:rsid w:val="001D540A"/>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3"/>
    <w:rsid w:val="001F2C9A"/>
    <w:rsid w:val="001F2E23"/>
    <w:rsid w:val="001F2E59"/>
    <w:rsid w:val="001F2ED7"/>
    <w:rsid w:val="001F341F"/>
    <w:rsid w:val="001F3530"/>
    <w:rsid w:val="001F3571"/>
    <w:rsid w:val="001F35B6"/>
    <w:rsid w:val="001F3911"/>
    <w:rsid w:val="001F3C62"/>
    <w:rsid w:val="001F3F1A"/>
    <w:rsid w:val="001F4121"/>
    <w:rsid w:val="001F470E"/>
    <w:rsid w:val="001F4897"/>
    <w:rsid w:val="001F4A9A"/>
    <w:rsid w:val="001F4B50"/>
    <w:rsid w:val="001F4CBD"/>
    <w:rsid w:val="001F4D25"/>
    <w:rsid w:val="001F4E7A"/>
    <w:rsid w:val="001F4FE5"/>
    <w:rsid w:val="001F5371"/>
    <w:rsid w:val="001F5545"/>
    <w:rsid w:val="001F5777"/>
    <w:rsid w:val="001F5937"/>
    <w:rsid w:val="001F59E3"/>
    <w:rsid w:val="001F59ED"/>
    <w:rsid w:val="001F634C"/>
    <w:rsid w:val="001F6661"/>
    <w:rsid w:val="001F6721"/>
    <w:rsid w:val="001F68FC"/>
    <w:rsid w:val="001F69B2"/>
    <w:rsid w:val="001F6AFC"/>
    <w:rsid w:val="001F6BFE"/>
    <w:rsid w:val="001F6EA3"/>
    <w:rsid w:val="001F7121"/>
    <w:rsid w:val="001F7302"/>
    <w:rsid w:val="001F77CE"/>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345"/>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63A"/>
    <w:rsid w:val="00212CB6"/>
    <w:rsid w:val="00212E37"/>
    <w:rsid w:val="00213CC4"/>
    <w:rsid w:val="00214087"/>
    <w:rsid w:val="002140FF"/>
    <w:rsid w:val="0021421D"/>
    <w:rsid w:val="002147FA"/>
    <w:rsid w:val="00214DAF"/>
    <w:rsid w:val="00214F43"/>
    <w:rsid w:val="002154E5"/>
    <w:rsid w:val="002155E6"/>
    <w:rsid w:val="00215BF5"/>
    <w:rsid w:val="00216194"/>
    <w:rsid w:val="002161C5"/>
    <w:rsid w:val="00216585"/>
    <w:rsid w:val="002165B6"/>
    <w:rsid w:val="0021753A"/>
    <w:rsid w:val="00217564"/>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5D70"/>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8C"/>
    <w:rsid w:val="002352DC"/>
    <w:rsid w:val="0023550D"/>
    <w:rsid w:val="00235542"/>
    <w:rsid w:val="0023565E"/>
    <w:rsid w:val="00235798"/>
    <w:rsid w:val="002360D8"/>
    <w:rsid w:val="00236789"/>
    <w:rsid w:val="002369B0"/>
    <w:rsid w:val="00236AD8"/>
    <w:rsid w:val="00236B2B"/>
    <w:rsid w:val="00236BF9"/>
    <w:rsid w:val="00236D18"/>
    <w:rsid w:val="00236F75"/>
    <w:rsid w:val="002374AF"/>
    <w:rsid w:val="00237AD1"/>
    <w:rsid w:val="00237D77"/>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572"/>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6BE4"/>
    <w:rsid w:val="002578DC"/>
    <w:rsid w:val="002578FA"/>
    <w:rsid w:val="00257BA3"/>
    <w:rsid w:val="00257BF4"/>
    <w:rsid w:val="00260003"/>
    <w:rsid w:val="0026035D"/>
    <w:rsid w:val="00260472"/>
    <w:rsid w:val="002605D6"/>
    <w:rsid w:val="00260626"/>
    <w:rsid w:val="002606D6"/>
    <w:rsid w:val="002606DD"/>
    <w:rsid w:val="00260C6B"/>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A69"/>
    <w:rsid w:val="00263EB5"/>
    <w:rsid w:val="00264174"/>
    <w:rsid w:val="002641C2"/>
    <w:rsid w:val="002647BF"/>
    <w:rsid w:val="002647D5"/>
    <w:rsid w:val="0026483B"/>
    <w:rsid w:val="00264AB2"/>
    <w:rsid w:val="00265032"/>
    <w:rsid w:val="002651FB"/>
    <w:rsid w:val="00265201"/>
    <w:rsid w:val="0026538C"/>
    <w:rsid w:val="002653CC"/>
    <w:rsid w:val="00265781"/>
    <w:rsid w:val="002660C5"/>
    <w:rsid w:val="00266199"/>
    <w:rsid w:val="0026642E"/>
    <w:rsid w:val="0026654D"/>
    <w:rsid w:val="002666B0"/>
    <w:rsid w:val="00266B13"/>
    <w:rsid w:val="00266DC1"/>
    <w:rsid w:val="00266F39"/>
    <w:rsid w:val="00267003"/>
    <w:rsid w:val="00267007"/>
    <w:rsid w:val="002670A7"/>
    <w:rsid w:val="0026779C"/>
    <w:rsid w:val="002677BB"/>
    <w:rsid w:val="002677F6"/>
    <w:rsid w:val="00267901"/>
    <w:rsid w:val="00267935"/>
    <w:rsid w:val="00267ADC"/>
    <w:rsid w:val="00270284"/>
    <w:rsid w:val="002702FB"/>
    <w:rsid w:val="00270301"/>
    <w:rsid w:val="00270433"/>
    <w:rsid w:val="00270470"/>
    <w:rsid w:val="00270654"/>
    <w:rsid w:val="0027067A"/>
    <w:rsid w:val="00270728"/>
    <w:rsid w:val="0027081F"/>
    <w:rsid w:val="00270C80"/>
    <w:rsid w:val="00270CC4"/>
    <w:rsid w:val="00270D42"/>
    <w:rsid w:val="00270D53"/>
    <w:rsid w:val="002711FF"/>
    <w:rsid w:val="0027155C"/>
    <w:rsid w:val="00271624"/>
    <w:rsid w:val="0027195D"/>
    <w:rsid w:val="00271CFB"/>
    <w:rsid w:val="0027228A"/>
    <w:rsid w:val="0027229A"/>
    <w:rsid w:val="00272367"/>
    <w:rsid w:val="002725DA"/>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9EB"/>
    <w:rsid w:val="00274E65"/>
    <w:rsid w:val="002750B1"/>
    <w:rsid w:val="002750D4"/>
    <w:rsid w:val="00275276"/>
    <w:rsid w:val="00275513"/>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9F5"/>
    <w:rsid w:val="00280AB1"/>
    <w:rsid w:val="00281751"/>
    <w:rsid w:val="00281C2B"/>
    <w:rsid w:val="00281ED9"/>
    <w:rsid w:val="00282057"/>
    <w:rsid w:val="00282378"/>
    <w:rsid w:val="00282463"/>
    <w:rsid w:val="00282704"/>
    <w:rsid w:val="002828AC"/>
    <w:rsid w:val="00282B93"/>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0FD0"/>
    <w:rsid w:val="0029136D"/>
    <w:rsid w:val="00291385"/>
    <w:rsid w:val="00291410"/>
    <w:rsid w:val="00291422"/>
    <w:rsid w:val="00291AB3"/>
    <w:rsid w:val="0029201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7EF"/>
    <w:rsid w:val="002959B9"/>
    <w:rsid w:val="00295C25"/>
    <w:rsid w:val="00295C8D"/>
    <w:rsid w:val="002960A0"/>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57A"/>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D83"/>
    <w:rsid w:val="002B4421"/>
    <w:rsid w:val="002B473D"/>
    <w:rsid w:val="002B48D5"/>
    <w:rsid w:val="002B4B18"/>
    <w:rsid w:val="002B4B88"/>
    <w:rsid w:val="002B4B8D"/>
    <w:rsid w:val="002B4C3B"/>
    <w:rsid w:val="002B4E01"/>
    <w:rsid w:val="002B536E"/>
    <w:rsid w:val="002B538E"/>
    <w:rsid w:val="002B56F5"/>
    <w:rsid w:val="002B581A"/>
    <w:rsid w:val="002B5DCA"/>
    <w:rsid w:val="002B61AE"/>
    <w:rsid w:val="002B6318"/>
    <w:rsid w:val="002B651B"/>
    <w:rsid w:val="002B65A2"/>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1BC"/>
    <w:rsid w:val="002C28C1"/>
    <w:rsid w:val="002C293B"/>
    <w:rsid w:val="002C2C62"/>
    <w:rsid w:val="002C2EF4"/>
    <w:rsid w:val="002C2F40"/>
    <w:rsid w:val="002C2FCA"/>
    <w:rsid w:val="002C3800"/>
    <w:rsid w:val="002C382F"/>
    <w:rsid w:val="002C38B2"/>
    <w:rsid w:val="002C3F9C"/>
    <w:rsid w:val="002C4AC4"/>
    <w:rsid w:val="002C4D41"/>
    <w:rsid w:val="002C4D90"/>
    <w:rsid w:val="002C545E"/>
    <w:rsid w:val="002C56E8"/>
    <w:rsid w:val="002C5AFA"/>
    <w:rsid w:val="002C5E83"/>
    <w:rsid w:val="002C6703"/>
    <w:rsid w:val="002C684B"/>
    <w:rsid w:val="002C6AB8"/>
    <w:rsid w:val="002C6EF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32"/>
    <w:rsid w:val="002D53A2"/>
    <w:rsid w:val="002D5490"/>
    <w:rsid w:val="002D561F"/>
    <w:rsid w:val="002D56B4"/>
    <w:rsid w:val="002D5738"/>
    <w:rsid w:val="002D5817"/>
    <w:rsid w:val="002D5901"/>
    <w:rsid w:val="002D59AE"/>
    <w:rsid w:val="002D5AB2"/>
    <w:rsid w:val="002D5B60"/>
    <w:rsid w:val="002D5E53"/>
    <w:rsid w:val="002D61DD"/>
    <w:rsid w:val="002D642B"/>
    <w:rsid w:val="002D67F8"/>
    <w:rsid w:val="002D68B1"/>
    <w:rsid w:val="002D6B93"/>
    <w:rsid w:val="002D7193"/>
    <w:rsid w:val="002D7194"/>
    <w:rsid w:val="002D7BFB"/>
    <w:rsid w:val="002D7F17"/>
    <w:rsid w:val="002E02A0"/>
    <w:rsid w:val="002E0319"/>
    <w:rsid w:val="002E0B8C"/>
    <w:rsid w:val="002E0C7A"/>
    <w:rsid w:val="002E0D2E"/>
    <w:rsid w:val="002E0E19"/>
    <w:rsid w:val="002E105A"/>
    <w:rsid w:val="002E14B8"/>
    <w:rsid w:val="002E1513"/>
    <w:rsid w:val="002E153B"/>
    <w:rsid w:val="002E179B"/>
    <w:rsid w:val="002E1AAA"/>
    <w:rsid w:val="002E1C2A"/>
    <w:rsid w:val="002E1C9E"/>
    <w:rsid w:val="002E1DBE"/>
    <w:rsid w:val="002E1E0B"/>
    <w:rsid w:val="002E20BD"/>
    <w:rsid w:val="002E257B"/>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13"/>
    <w:rsid w:val="002E7E22"/>
    <w:rsid w:val="002F02E5"/>
    <w:rsid w:val="002F0342"/>
    <w:rsid w:val="002F03D0"/>
    <w:rsid w:val="002F0604"/>
    <w:rsid w:val="002F0673"/>
    <w:rsid w:val="002F071D"/>
    <w:rsid w:val="002F0B83"/>
    <w:rsid w:val="002F0C28"/>
    <w:rsid w:val="002F0DBC"/>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2F83"/>
    <w:rsid w:val="00303008"/>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F7"/>
    <w:rsid w:val="00307B2E"/>
    <w:rsid w:val="00307B7B"/>
    <w:rsid w:val="00307C2A"/>
    <w:rsid w:val="00307FED"/>
    <w:rsid w:val="00310041"/>
    <w:rsid w:val="003100C8"/>
    <w:rsid w:val="00310129"/>
    <w:rsid w:val="00310163"/>
    <w:rsid w:val="003102CB"/>
    <w:rsid w:val="00310509"/>
    <w:rsid w:val="0031074B"/>
    <w:rsid w:val="00310792"/>
    <w:rsid w:val="0031093A"/>
    <w:rsid w:val="00310A21"/>
    <w:rsid w:val="00311161"/>
    <w:rsid w:val="003113D9"/>
    <w:rsid w:val="0031153D"/>
    <w:rsid w:val="00311674"/>
    <w:rsid w:val="00311680"/>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445"/>
    <w:rsid w:val="0032053F"/>
    <w:rsid w:val="00320618"/>
    <w:rsid w:val="003207F7"/>
    <w:rsid w:val="00320818"/>
    <w:rsid w:val="00320A44"/>
    <w:rsid w:val="00320B85"/>
    <w:rsid w:val="00320C53"/>
    <w:rsid w:val="0032100B"/>
    <w:rsid w:val="00321059"/>
    <w:rsid w:val="00321231"/>
    <w:rsid w:val="0032134A"/>
    <w:rsid w:val="003215D8"/>
    <w:rsid w:val="00321B3F"/>
    <w:rsid w:val="00321BCB"/>
    <w:rsid w:val="00321BD7"/>
    <w:rsid w:val="00321ED7"/>
    <w:rsid w:val="00321EE2"/>
    <w:rsid w:val="00321FE9"/>
    <w:rsid w:val="00322035"/>
    <w:rsid w:val="0032260F"/>
    <w:rsid w:val="003228DA"/>
    <w:rsid w:val="00322BA1"/>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4C4"/>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0E4F"/>
    <w:rsid w:val="00351319"/>
    <w:rsid w:val="003515B1"/>
    <w:rsid w:val="0035185D"/>
    <w:rsid w:val="003519A1"/>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DA4"/>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8F"/>
    <w:rsid w:val="00362149"/>
    <w:rsid w:val="00362569"/>
    <w:rsid w:val="003626CD"/>
    <w:rsid w:val="003626F3"/>
    <w:rsid w:val="00362C20"/>
    <w:rsid w:val="00362D91"/>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2F4"/>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10A"/>
    <w:rsid w:val="0038313C"/>
    <w:rsid w:val="00383486"/>
    <w:rsid w:val="00383624"/>
    <w:rsid w:val="00383C8D"/>
    <w:rsid w:val="003840DC"/>
    <w:rsid w:val="003842E6"/>
    <w:rsid w:val="003849A8"/>
    <w:rsid w:val="00384CAE"/>
    <w:rsid w:val="00384F9E"/>
    <w:rsid w:val="00384FD5"/>
    <w:rsid w:val="00385161"/>
    <w:rsid w:val="00385292"/>
    <w:rsid w:val="003852FB"/>
    <w:rsid w:val="00385429"/>
    <w:rsid w:val="00385842"/>
    <w:rsid w:val="00385885"/>
    <w:rsid w:val="00385B05"/>
    <w:rsid w:val="00385DED"/>
    <w:rsid w:val="00385E17"/>
    <w:rsid w:val="00385E5F"/>
    <w:rsid w:val="003862F4"/>
    <w:rsid w:val="00386382"/>
    <w:rsid w:val="003864ED"/>
    <w:rsid w:val="003865EF"/>
    <w:rsid w:val="00386637"/>
    <w:rsid w:val="00386BA9"/>
    <w:rsid w:val="00386C90"/>
    <w:rsid w:val="00386F76"/>
    <w:rsid w:val="0038734D"/>
    <w:rsid w:val="003875C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2BB"/>
    <w:rsid w:val="00395405"/>
    <w:rsid w:val="003955B2"/>
    <w:rsid w:val="003955C3"/>
    <w:rsid w:val="0039561B"/>
    <w:rsid w:val="00395630"/>
    <w:rsid w:val="00395805"/>
    <w:rsid w:val="00395937"/>
    <w:rsid w:val="003959D3"/>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440"/>
    <w:rsid w:val="003A5833"/>
    <w:rsid w:val="003A5ADA"/>
    <w:rsid w:val="003A5F0E"/>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E05"/>
    <w:rsid w:val="003B2F0A"/>
    <w:rsid w:val="003B2F53"/>
    <w:rsid w:val="003B34B0"/>
    <w:rsid w:val="003B3575"/>
    <w:rsid w:val="003B3A28"/>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97B"/>
    <w:rsid w:val="003B7B09"/>
    <w:rsid w:val="003B7D7E"/>
    <w:rsid w:val="003B7F51"/>
    <w:rsid w:val="003C02B6"/>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231"/>
    <w:rsid w:val="003C346D"/>
    <w:rsid w:val="003C3999"/>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5FA2"/>
    <w:rsid w:val="003C680E"/>
    <w:rsid w:val="003C6876"/>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DDD"/>
    <w:rsid w:val="003D41A6"/>
    <w:rsid w:val="003D41F3"/>
    <w:rsid w:val="003D4363"/>
    <w:rsid w:val="003D441C"/>
    <w:rsid w:val="003D46A1"/>
    <w:rsid w:val="003D4A5A"/>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6F01"/>
    <w:rsid w:val="003D75E1"/>
    <w:rsid w:val="003D7888"/>
    <w:rsid w:val="003D7D52"/>
    <w:rsid w:val="003D7F24"/>
    <w:rsid w:val="003E00B7"/>
    <w:rsid w:val="003E016B"/>
    <w:rsid w:val="003E0409"/>
    <w:rsid w:val="003E07A9"/>
    <w:rsid w:val="003E07AE"/>
    <w:rsid w:val="003E0B88"/>
    <w:rsid w:val="003E0E59"/>
    <w:rsid w:val="003E14FC"/>
    <w:rsid w:val="003E15A1"/>
    <w:rsid w:val="003E176C"/>
    <w:rsid w:val="003E1824"/>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5F46"/>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3F7FD5"/>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960"/>
    <w:rsid w:val="00406B90"/>
    <w:rsid w:val="00406E18"/>
    <w:rsid w:val="00406EFB"/>
    <w:rsid w:val="004075A5"/>
    <w:rsid w:val="00407664"/>
    <w:rsid w:val="00407B53"/>
    <w:rsid w:val="00407FA9"/>
    <w:rsid w:val="00407FC7"/>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4F1C"/>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F27"/>
    <w:rsid w:val="00423FE9"/>
    <w:rsid w:val="00424372"/>
    <w:rsid w:val="00424640"/>
    <w:rsid w:val="004246C5"/>
    <w:rsid w:val="0042496D"/>
    <w:rsid w:val="004249F4"/>
    <w:rsid w:val="00424E53"/>
    <w:rsid w:val="00424F2C"/>
    <w:rsid w:val="0042508F"/>
    <w:rsid w:val="00425269"/>
    <w:rsid w:val="004253D9"/>
    <w:rsid w:val="0042545A"/>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35E"/>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23D"/>
    <w:rsid w:val="00435274"/>
    <w:rsid w:val="0043527E"/>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842"/>
    <w:rsid w:val="00440FED"/>
    <w:rsid w:val="00441485"/>
    <w:rsid w:val="004418F3"/>
    <w:rsid w:val="00441F61"/>
    <w:rsid w:val="00441FFB"/>
    <w:rsid w:val="00442B6E"/>
    <w:rsid w:val="00442CC1"/>
    <w:rsid w:val="00442D61"/>
    <w:rsid w:val="00442E57"/>
    <w:rsid w:val="00442F23"/>
    <w:rsid w:val="004430B9"/>
    <w:rsid w:val="004431D6"/>
    <w:rsid w:val="0044323C"/>
    <w:rsid w:val="004432A6"/>
    <w:rsid w:val="00443641"/>
    <w:rsid w:val="00443FCE"/>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113"/>
    <w:rsid w:val="00455607"/>
    <w:rsid w:val="00455751"/>
    <w:rsid w:val="0045585E"/>
    <w:rsid w:val="00455D7F"/>
    <w:rsid w:val="00455ED1"/>
    <w:rsid w:val="00456230"/>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D98"/>
    <w:rsid w:val="00462F5D"/>
    <w:rsid w:val="0046314C"/>
    <w:rsid w:val="0046314D"/>
    <w:rsid w:val="00463282"/>
    <w:rsid w:val="00463378"/>
    <w:rsid w:val="004633BA"/>
    <w:rsid w:val="0046354E"/>
    <w:rsid w:val="0046355E"/>
    <w:rsid w:val="00463844"/>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420E"/>
    <w:rsid w:val="00474220"/>
    <w:rsid w:val="004745A9"/>
    <w:rsid w:val="004745B3"/>
    <w:rsid w:val="004745FE"/>
    <w:rsid w:val="004748A9"/>
    <w:rsid w:val="0047493B"/>
    <w:rsid w:val="004752D3"/>
    <w:rsid w:val="004754E1"/>
    <w:rsid w:val="00475CE0"/>
    <w:rsid w:val="00475CE2"/>
    <w:rsid w:val="00475F31"/>
    <w:rsid w:val="00476105"/>
    <w:rsid w:val="004764C4"/>
    <w:rsid w:val="0047655C"/>
    <w:rsid w:val="004765AA"/>
    <w:rsid w:val="004765DB"/>
    <w:rsid w:val="00476827"/>
    <w:rsid w:val="00476BD4"/>
    <w:rsid w:val="00476BFC"/>
    <w:rsid w:val="0047729A"/>
    <w:rsid w:val="004772CA"/>
    <w:rsid w:val="00477587"/>
    <w:rsid w:val="00477C35"/>
    <w:rsid w:val="00477F4A"/>
    <w:rsid w:val="00480239"/>
    <w:rsid w:val="004807A5"/>
    <w:rsid w:val="00480988"/>
    <w:rsid w:val="00480C3A"/>
    <w:rsid w:val="00480E05"/>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2D"/>
    <w:rsid w:val="00491453"/>
    <w:rsid w:val="004916A0"/>
    <w:rsid w:val="00491959"/>
    <w:rsid w:val="004919E2"/>
    <w:rsid w:val="00491B3C"/>
    <w:rsid w:val="00491E2A"/>
    <w:rsid w:val="00492337"/>
    <w:rsid w:val="00492453"/>
    <w:rsid w:val="004926BE"/>
    <w:rsid w:val="00492DF8"/>
    <w:rsid w:val="00492FE2"/>
    <w:rsid w:val="00493055"/>
    <w:rsid w:val="004932E0"/>
    <w:rsid w:val="004934DC"/>
    <w:rsid w:val="004935EC"/>
    <w:rsid w:val="0049384A"/>
    <w:rsid w:val="00493E5E"/>
    <w:rsid w:val="00494242"/>
    <w:rsid w:val="00494887"/>
    <w:rsid w:val="00494A3D"/>
    <w:rsid w:val="00494C44"/>
    <w:rsid w:val="00494DD3"/>
    <w:rsid w:val="00494E12"/>
    <w:rsid w:val="00494E8E"/>
    <w:rsid w:val="00495064"/>
    <w:rsid w:val="0049549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438"/>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F7E"/>
    <w:rsid w:val="004F3195"/>
    <w:rsid w:val="004F3263"/>
    <w:rsid w:val="004F3276"/>
    <w:rsid w:val="004F32B5"/>
    <w:rsid w:val="004F33AA"/>
    <w:rsid w:val="004F365E"/>
    <w:rsid w:val="004F3A7E"/>
    <w:rsid w:val="004F3FC2"/>
    <w:rsid w:val="004F407E"/>
    <w:rsid w:val="004F40EF"/>
    <w:rsid w:val="004F46E5"/>
    <w:rsid w:val="004F4852"/>
    <w:rsid w:val="004F4C79"/>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9D2"/>
    <w:rsid w:val="00501A85"/>
    <w:rsid w:val="00501BB3"/>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105"/>
    <w:rsid w:val="00505134"/>
    <w:rsid w:val="00505577"/>
    <w:rsid w:val="00505AE6"/>
    <w:rsid w:val="00505B45"/>
    <w:rsid w:val="00505C04"/>
    <w:rsid w:val="005061F3"/>
    <w:rsid w:val="00506426"/>
    <w:rsid w:val="005071FF"/>
    <w:rsid w:val="005072BF"/>
    <w:rsid w:val="00507CF8"/>
    <w:rsid w:val="00507E6C"/>
    <w:rsid w:val="005100F5"/>
    <w:rsid w:val="0051065C"/>
    <w:rsid w:val="00510956"/>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2A"/>
    <w:rsid w:val="005150EC"/>
    <w:rsid w:val="00515279"/>
    <w:rsid w:val="005157A9"/>
    <w:rsid w:val="00515C2F"/>
    <w:rsid w:val="00515CF8"/>
    <w:rsid w:val="00515F3D"/>
    <w:rsid w:val="0051630D"/>
    <w:rsid w:val="005163F4"/>
    <w:rsid w:val="005165CB"/>
    <w:rsid w:val="005165D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89"/>
    <w:rsid w:val="0052270C"/>
    <w:rsid w:val="0052283C"/>
    <w:rsid w:val="0052285C"/>
    <w:rsid w:val="00522A15"/>
    <w:rsid w:val="00522A52"/>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D2"/>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785"/>
    <w:rsid w:val="00537820"/>
    <w:rsid w:val="00537AB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26F"/>
    <w:rsid w:val="005433B3"/>
    <w:rsid w:val="0054343A"/>
    <w:rsid w:val="00543974"/>
    <w:rsid w:val="00543BF6"/>
    <w:rsid w:val="00543EBF"/>
    <w:rsid w:val="0054424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AE0"/>
    <w:rsid w:val="00550E0E"/>
    <w:rsid w:val="00551320"/>
    <w:rsid w:val="005513DF"/>
    <w:rsid w:val="00551402"/>
    <w:rsid w:val="0055148B"/>
    <w:rsid w:val="00551516"/>
    <w:rsid w:val="0055163C"/>
    <w:rsid w:val="005518A4"/>
    <w:rsid w:val="005518B8"/>
    <w:rsid w:val="005518C0"/>
    <w:rsid w:val="0055191F"/>
    <w:rsid w:val="00551C42"/>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FBA"/>
    <w:rsid w:val="00556976"/>
    <w:rsid w:val="00556B1D"/>
    <w:rsid w:val="00556D68"/>
    <w:rsid w:val="00557173"/>
    <w:rsid w:val="0055732A"/>
    <w:rsid w:val="00557428"/>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D23"/>
    <w:rsid w:val="005614E5"/>
    <w:rsid w:val="005614FA"/>
    <w:rsid w:val="005615D8"/>
    <w:rsid w:val="005616DE"/>
    <w:rsid w:val="005618B3"/>
    <w:rsid w:val="00561A97"/>
    <w:rsid w:val="00561F02"/>
    <w:rsid w:val="005620F6"/>
    <w:rsid w:val="00562113"/>
    <w:rsid w:val="005626D6"/>
    <w:rsid w:val="00562E84"/>
    <w:rsid w:val="00562EB7"/>
    <w:rsid w:val="0056331C"/>
    <w:rsid w:val="00563346"/>
    <w:rsid w:val="00563352"/>
    <w:rsid w:val="005638D0"/>
    <w:rsid w:val="005638D4"/>
    <w:rsid w:val="00563930"/>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5F71"/>
    <w:rsid w:val="005762DE"/>
    <w:rsid w:val="005765F5"/>
    <w:rsid w:val="005766DD"/>
    <w:rsid w:val="00576D6C"/>
    <w:rsid w:val="005772A8"/>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CBB"/>
    <w:rsid w:val="00591E41"/>
    <w:rsid w:val="00591EFE"/>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93E"/>
    <w:rsid w:val="00597AD3"/>
    <w:rsid w:val="00597BB8"/>
    <w:rsid w:val="00597E0D"/>
    <w:rsid w:val="005A04AE"/>
    <w:rsid w:val="005A0502"/>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4F"/>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445"/>
    <w:rsid w:val="005A65FC"/>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D87"/>
    <w:rsid w:val="005B5224"/>
    <w:rsid w:val="005B532C"/>
    <w:rsid w:val="005B55B9"/>
    <w:rsid w:val="005B5D03"/>
    <w:rsid w:val="005B5D56"/>
    <w:rsid w:val="005B5EA0"/>
    <w:rsid w:val="005B5F02"/>
    <w:rsid w:val="005B6421"/>
    <w:rsid w:val="005B6CDA"/>
    <w:rsid w:val="005B7010"/>
    <w:rsid w:val="005B7120"/>
    <w:rsid w:val="005B793E"/>
    <w:rsid w:val="005B7C8C"/>
    <w:rsid w:val="005B7CC3"/>
    <w:rsid w:val="005B7DD1"/>
    <w:rsid w:val="005C00A0"/>
    <w:rsid w:val="005C00F1"/>
    <w:rsid w:val="005C00FC"/>
    <w:rsid w:val="005C0985"/>
    <w:rsid w:val="005C0BDC"/>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C90"/>
    <w:rsid w:val="005C4DA8"/>
    <w:rsid w:val="005C4E08"/>
    <w:rsid w:val="005C4F20"/>
    <w:rsid w:val="005C5112"/>
    <w:rsid w:val="005C57EA"/>
    <w:rsid w:val="005C59B5"/>
    <w:rsid w:val="005C5B1B"/>
    <w:rsid w:val="005C614A"/>
    <w:rsid w:val="005C622B"/>
    <w:rsid w:val="005C62F5"/>
    <w:rsid w:val="005C6735"/>
    <w:rsid w:val="005C6841"/>
    <w:rsid w:val="005C687B"/>
    <w:rsid w:val="005C68B2"/>
    <w:rsid w:val="005C690E"/>
    <w:rsid w:val="005C69DD"/>
    <w:rsid w:val="005C6B18"/>
    <w:rsid w:val="005C712D"/>
    <w:rsid w:val="005C724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31D"/>
    <w:rsid w:val="005E13BF"/>
    <w:rsid w:val="005E18C1"/>
    <w:rsid w:val="005E19DC"/>
    <w:rsid w:val="005E1B18"/>
    <w:rsid w:val="005E209A"/>
    <w:rsid w:val="005E234A"/>
    <w:rsid w:val="005E2371"/>
    <w:rsid w:val="005E265F"/>
    <w:rsid w:val="005E2C85"/>
    <w:rsid w:val="005E3107"/>
    <w:rsid w:val="005E3588"/>
    <w:rsid w:val="005E35CC"/>
    <w:rsid w:val="005E371E"/>
    <w:rsid w:val="005E395D"/>
    <w:rsid w:val="005E3E24"/>
    <w:rsid w:val="005E3F22"/>
    <w:rsid w:val="005E427A"/>
    <w:rsid w:val="005E4870"/>
    <w:rsid w:val="005E4ABA"/>
    <w:rsid w:val="005E4C65"/>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72D"/>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84A"/>
    <w:rsid w:val="006049D6"/>
    <w:rsid w:val="00604B6B"/>
    <w:rsid w:val="00604D72"/>
    <w:rsid w:val="00604D9B"/>
    <w:rsid w:val="00604DC7"/>
    <w:rsid w:val="00604DD9"/>
    <w:rsid w:val="00604E47"/>
    <w:rsid w:val="00605163"/>
    <w:rsid w:val="00605244"/>
    <w:rsid w:val="006052FA"/>
    <w:rsid w:val="00605441"/>
    <w:rsid w:val="00605DB3"/>
    <w:rsid w:val="006061FE"/>
    <w:rsid w:val="00606783"/>
    <w:rsid w:val="00606970"/>
    <w:rsid w:val="00606A20"/>
    <w:rsid w:val="00606D0B"/>
    <w:rsid w:val="00606D73"/>
    <w:rsid w:val="00606D95"/>
    <w:rsid w:val="00607298"/>
    <w:rsid w:val="006072C6"/>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242"/>
    <w:rsid w:val="00611268"/>
    <w:rsid w:val="006112D0"/>
    <w:rsid w:val="00611300"/>
    <w:rsid w:val="00611A9F"/>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6112"/>
    <w:rsid w:val="0061674E"/>
    <w:rsid w:val="00616866"/>
    <w:rsid w:val="00616B63"/>
    <w:rsid w:val="00616FAF"/>
    <w:rsid w:val="006170C7"/>
    <w:rsid w:val="006170FF"/>
    <w:rsid w:val="006177F8"/>
    <w:rsid w:val="00617913"/>
    <w:rsid w:val="0061795F"/>
    <w:rsid w:val="00617D20"/>
    <w:rsid w:val="00617D24"/>
    <w:rsid w:val="00617DE8"/>
    <w:rsid w:val="00617E45"/>
    <w:rsid w:val="006205CA"/>
    <w:rsid w:val="0062098F"/>
    <w:rsid w:val="00620A5C"/>
    <w:rsid w:val="00620CE0"/>
    <w:rsid w:val="00620E79"/>
    <w:rsid w:val="0062119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75D"/>
    <w:rsid w:val="0062495F"/>
    <w:rsid w:val="00624F5C"/>
    <w:rsid w:val="00624F66"/>
    <w:rsid w:val="00625076"/>
    <w:rsid w:val="006252C1"/>
    <w:rsid w:val="00625A1D"/>
    <w:rsid w:val="00625F21"/>
    <w:rsid w:val="00626084"/>
    <w:rsid w:val="006260EF"/>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35D"/>
    <w:rsid w:val="006414AF"/>
    <w:rsid w:val="00641629"/>
    <w:rsid w:val="006416D9"/>
    <w:rsid w:val="006417C1"/>
    <w:rsid w:val="00641F41"/>
    <w:rsid w:val="006420C0"/>
    <w:rsid w:val="006422A9"/>
    <w:rsid w:val="0064255C"/>
    <w:rsid w:val="006428D4"/>
    <w:rsid w:val="00642918"/>
    <w:rsid w:val="0064291C"/>
    <w:rsid w:val="006434CF"/>
    <w:rsid w:val="00643660"/>
    <w:rsid w:val="00643714"/>
    <w:rsid w:val="006437C1"/>
    <w:rsid w:val="00643A99"/>
    <w:rsid w:val="00643E0A"/>
    <w:rsid w:val="00644588"/>
    <w:rsid w:val="00644911"/>
    <w:rsid w:val="00644D01"/>
    <w:rsid w:val="00644DC9"/>
    <w:rsid w:val="00645347"/>
    <w:rsid w:val="0064544A"/>
    <w:rsid w:val="00645560"/>
    <w:rsid w:val="00645F0B"/>
    <w:rsid w:val="00646247"/>
    <w:rsid w:val="0064636C"/>
    <w:rsid w:val="00646C08"/>
    <w:rsid w:val="00646C1C"/>
    <w:rsid w:val="00646C96"/>
    <w:rsid w:val="00646D25"/>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A7A"/>
    <w:rsid w:val="00654B38"/>
    <w:rsid w:val="00654B83"/>
    <w:rsid w:val="00654BF5"/>
    <w:rsid w:val="00654FC8"/>
    <w:rsid w:val="0065501E"/>
    <w:rsid w:val="00655061"/>
    <w:rsid w:val="0065510C"/>
    <w:rsid w:val="00655446"/>
    <w:rsid w:val="00655694"/>
    <w:rsid w:val="0065583F"/>
    <w:rsid w:val="006558A4"/>
    <w:rsid w:val="00655B63"/>
    <w:rsid w:val="00655E84"/>
    <w:rsid w:val="00656032"/>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7A1"/>
    <w:rsid w:val="006657B2"/>
    <w:rsid w:val="00665850"/>
    <w:rsid w:val="00665B95"/>
    <w:rsid w:val="00665BE0"/>
    <w:rsid w:val="00665CAE"/>
    <w:rsid w:val="00665FA8"/>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70108"/>
    <w:rsid w:val="00670304"/>
    <w:rsid w:val="006703CF"/>
    <w:rsid w:val="0067095E"/>
    <w:rsid w:val="00670CA9"/>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B1D"/>
    <w:rsid w:val="00680B34"/>
    <w:rsid w:val="00680C7A"/>
    <w:rsid w:val="00680D0B"/>
    <w:rsid w:val="00681211"/>
    <w:rsid w:val="00681474"/>
    <w:rsid w:val="00681889"/>
    <w:rsid w:val="00681B36"/>
    <w:rsid w:val="0068202E"/>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4A68"/>
    <w:rsid w:val="006851CD"/>
    <w:rsid w:val="0068545E"/>
    <w:rsid w:val="00685931"/>
    <w:rsid w:val="0068594A"/>
    <w:rsid w:val="00685FD4"/>
    <w:rsid w:val="00686612"/>
    <w:rsid w:val="0068661E"/>
    <w:rsid w:val="006867D2"/>
    <w:rsid w:val="00686D84"/>
    <w:rsid w:val="00686DF5"/>
    <w:rsid w:val="00686E95"/>
    <w:rsid w:val="00687180"/>
    <w:rsid w:val="006873D2"/>
    <w:rsid w:val="00687BBE"/>
    <w:rsid w:val="00687EFA"/>
    <w:rsid w:val="006904E7"/>
    <w:rsid w:val="00690A49"/>
    <w:rsid w:val="00690BB6"/>
    <w:rsid w:val="00690BC9"/>
    <w:rsid w:val="00690C1B"/>
    <w:rsid w:val="006910D7"/>
    <w:rsid w:val="0069186F"/>
    <w:rsid w:val="006919DC"/>
    <w:rsid w:val="00691AB5"/>
    <w:rsid w:val="00691B30"/>
    <w:rsid w:val="00691D90"/>
    <w:rsid w:val="00691E4B"/>
    <w:rsid w:val="00691F1E"/>
    <w:rsid w:val="00692343"/>
    <w:rsid w:val="0069275E"/>
    <w:rsid w:val="0069289D"/>
    <w:rsid w:val="00692CDC"/>
    <w:rsid w:val="00693667"/>
    <w:rsid w:val="00693677"/>
    <w:rsid w:val="00693A28"/>
    <w:rsid w:val="00693C63"/>
    <w:rsid w:val="00693D23"/>
    <w:rsid w:val="00693E1F"/>
    <w:rsid w:val="00693ECB"/>
    <w:rsid w:val="00694116"/>
    <w:rsid w:val="00694266"/>
    <w:rsid w:val="006943B2"/>
    <w:rsid w:val="0069464D"/>
    <w:rsid w:val="00694797"/>
    <w:rsid w:val="00694B97"/>
    <w:rsid w:val="00694BA5"/>
    <w:rsid w:val="00694CBC"/>
    <w:rsid w:val="00695087"/>
    <w:rsid w:val="00695887"/>
    <w:rsid w:val="006966C3"/>
    <w:rsid w:val="00696961"/>
    <w:rsid w:val="00696B16"/>
    <w:rsid w:val="00696C5C"/>
    <w:rsid w:val="00696C9A"/>
    <w:rsid w:val="006971E0"/>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CFF"/>
    <w:rsid w:val="006A2D0E"/>
    <w:rsid w:val="006A2DDE"/>
    <w:rsid w:val="006A2F3C"/>
    <w:rsid w:val="006A301C"/>
    <w:rsid w:val="006A3AC1"/>
    <w:rsid w:val="006A3E2B"/>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D51"/>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AD8"/>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C39"/>
    <w:rsid w:val="006D0F2E"/>
    <w:rsid w:val="006D16B0"/>
    <w:rsid w:val="006D1B32"/>
    <w:rsid w:val="006D1DA2"/>
    <w:rsid w:val="006D214E"/>
    <w:rsid w:val="006D2182"/>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75"/>
    <w:rsid w:val="006E2DA4"/>
    <w:rsid w:val="006E3417"/>
    <w:rsid w:val="006E343E"/>
    <w:rsid w:val="006E3DA9"/>
    <w:rsid w:val="006E3E65"/>
    <w:rsid w:val="006E45F3"/>
    <w:rsid w:val="006E4774"/>
    <w:rsid w:val="006E4A2F"/>
    <w:rsid w:val="006E4C48"/>
    <w:rsid w:val="006E4ED4"/>
    <w:rsid w:val="006E505C"/>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01"/>
    <w:rsid w:val="006F29A2"/>
    <w:rsid w:val="006F343B"/>
    <w:rsid w:val="006F384E"/>
    <w:rsid w:val="006F39F9"/>
    <w:rsid w:val="006F3CC7"/>
    <w:rsid w:val="006F4257"/>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6F7F8B"/>
    <w:rsid w:val="007001B1"/>
    <w:rsid w:val="007001DC"/>
    <w:rsid w:val="00700274"/>
    <w:rsid w:val="007002CE"/>
    <w:rsid w:val="007003E1"/>
    <w:rsid w:val="00700528"/>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66D"/>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1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8F"/>
    <w:rsid w:val="00721ADD"/>
    <w:rsid w:val="00721B53"/>
    <w:rsid w:val="00721CD0"/>
    <w:rsid w:val="00721D9B"/>
    <w:rsid w:val="00722121"/>
    <w:rsid w:val="007224B9"/>
    <w:rsid w:val="00722746"/>
    <w:rsid w:val="00722D9B"/>
    <w:rsid w:val="00722E33"/>
    <w:rsid w:val="00722F66"/>
    <w:rsid w:val="00722F94"/>
    <w:rsid w:val="007230DC"/>
    <w:rsid w:val="0072322D"/>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279"/>
    <w:rsid w:val="00726331"/>
    <w:rsid w:val="00726A9B"/>
    <w:rsid w:val="00726FAA"/>
    <w:rsid w:val="00727243"/>
    <w:rsid w:val="00727281"/>
    <w:rsid w:val="007272E2"/>
    <w:rsid w:val="00727530"/>
    <w:rsid w:val="007275AA"/>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9D"/>
    <w:rsid w:val="00733DC6"/>
    <w:rsid w:val="00733FB8"/>
    <w:rsid w:val="007341D9"/>
    <w:rsid w:val="00734256"/>
    <w:rsid w:val="007344CA"/>
    <w:rsid w:val="00734550"/>
    <w:rsid w:val="00734B20"/>
    <w:rsid w:val="00734D7F"/>
    <w:rsid w:val="00734EBE"/>
    <w:rsid w:val="00735019"/>
    <w:rsid w:val="0073549F"/>
    <w:rsid w:val="007355D9"/>
    <w:rsid w:val="007357D1"/>
    <w:rsid w:val="00735937"/>
    <w:rsid w:val="007359E3"/>
    <w:rsid w:val="00735B5F"/>
    <w:rsid w:val="00736079"/>
    <w:rsid w:val="007361DC"/>
    <w:rsid w:val="00736223"/>
    <w:rsid w:val="00736728"/>
    <w:rsid w:val="00736A1F"/>
    <w:rsid w:val="00736A27"/>
    <w:rsid w:val="00736B67"/>
    <w:rsid w:val="00736C63"/>
    <w:rsid w:val="00736CF3"/>
    <w:rsid w:val="00736DD8"/>
    <w:rsid w:val="00737531"/>
    <w:rsid w:val="0073759F"/>
    <w:rsid w:val="007375E0"/>
    <w:rsid w:val="0073780E"/>
    <w:rsid w:val="00740442"/>
    <w:rsid w:val="00740744"/>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2BE"/>
    <w:rsid w:val="0075053D"/>
    <w:rsid w:val="00751091"/>
    <w:rsid w:val="007512AA"/>
    <w:rsid w:val="007517A5"/>
    <w:rsid w:val="00751B6D"/>
    <w:rsid w:val="00751B83"/>
    <w:rsid w:val="00751B88"/>
    <w:rsid w:val="00751C0A"/>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10E"/>
    <w:rsid w:val="007632E8"/>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494"/>
    <w:rsid w:val="00770748"/>
    <w:rsid w:val="007709F5"/>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05E"/>
    <w:rsid w:val="00783207"/>
    <w:rsid w:val="00783259"/>
    <w:rsid w:val="0078332A"/>
    <w:rsid w:val="00783659"/>
    <w:rsid w:val="00783AE3"/>
    <w:rsid w:val="00783B5C"/>
    <w:rsid w:val="00783DBB"/>
    <w:rsid w:val="00783E1D"/>
    <w:rsid w:val="00784188"/>
    <w:rsid w:val="0078483B"/>
    <w:rsid w:val="00784865"/>
    <w:rsid w:val="00784964"/>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7EE"/>
    <w:rsid w:val="00790B3E"/>
    <w:rsid w:val="00790CC5"/>
    <w:rsid w:val="00790E42"/>
    <w:rsid w:val="00791266"/>
    <w:rsid w:val="00791302"/>
    <w:rsid w:val="007913B4"/>
    <w:rsid w:val="0079162F"/>
    <w:rsid w:val="00791F8A"/>
    <w:rsid w:val="00792657"/>
    <w:rsid w:val="00792E03"/>
    <w:rsid w:val="00792F0D"/>
    <w:rsid w:val="00793A3B"/>
    <w:rsid w:val="0079402A"/>
    <w:rsid w:val="00794074"/>
    <w:rsid w:val="007940AC"/>
    <w:rsid w:val="007942CD"/>
    <w:rsid w:val="00794300"/>
    <w:rsid w:val="00794371"/>
    <w:rsid w:val="007943CF"/>
    <w:rsid w:val="0079456F"/>
    <w:rsid w:val="00794924"/>
    <w:rsid w:val="00794B86"/>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FC3"/>
    <w:rsid w:val="007A3012"/>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265"/>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CAB"/>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B5B"/>
    <w:rsid w:val="007D0F8C"/>
    <w:rsid w:val="007D1325"/>
    <w:rsid w:val="007D1854"/>
    <w:rsid w:val="007D1B8F"/>
    <w:rsid w:val="007D1BEE"/>
    <w:rsid w:val="007D1DC6"/>
    <w:rsid w:val="007D1DFC"/>
    <w:rsid w:val="007D229A"/>
    <w:rsid w:val="007D2B32"/>
    <w:rsid w:val="007D2E0D"/>
    <w:rsid w:val="007D2E54"/>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5DB4"/>
    <w:rsid w:val="007D676E"/>
    <w:rsid w:val="007D67AB"/>
    <w:rsid w:val="007D6D91"/>
    <w:rsid w:val="007D7175"/>
    <w:rsid w:val="007D7198"/>
    <w:rsid w:val="007D71D4"/>
    <w:rsid w:val="007D75E2"/>
    <w:rsid w:val="007D7706"/>
    <w:rsid w:val="007D771A"/>
    <w:rsid w:val="007D79B1"/>
    <w:rsid w:val="007D7AF0"/>
    <w:rsid w:val="007D7B06"/>
    <w:rsid w:val="007D7C83"/>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97A"/>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F2D"/>
    <w:rsid w:val="007E5505"/>
    <w:rsid w:val="007E5816"/>
    <w:rsid w:val="007E585E"/>
    <w:rsid w:val="007E5918"/>
    <w:rsid w:val="007E59A5"/>
    <w:rsid w:val="007E5A4A"/>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4E6"/>
    <w:rsid w:val="00802549"/>
    <w:rsid w:val="00802997"/>
    <w:rsid w:val="00802C1A"/>
    <w:rsid w:val="00802D4B"/>
    <w:rsid w:val="00802E74"/>
    <w:rsid w:val="00803020"/>
    <w:rsid w:val="008032BB"/>
    <w:rsid w:val="00803343"/>
    <w:rsid w:val="008033FB"/>
    <w:rsid w:val="00803404"/>
    <w:rsid w:val="0080377B"/>
    <w:rsid w:val="00803A3C"/>
    <w:rsid w:val="00803A8E"/>
    <w:rsid w:val="00803CEA"/>
    <w:rsid w:val="008041D5"/>
    <w:rsid w:val="00804200"/>
    <w:rsid w:val="00804202"/>
    <w:rsid w:val="008042FE"/>
    <w:rsid w:val="008043AF"/>
    <w:rsid w:val="00804B70"/>
    <w:rsid w:val="00804B92"/>
    <w:rsid w:val="00804E21"/>
    <w:rsid w:val="00804E67"/>
    <w:rsid w:val="00805082"/>
    <w:rsid w:val="00805092"/>
    <w:rsid w:val="00805CC4"/>
    <w:rsid w:val="0080600F"/>
    <w:rsid w:val="00806179"/>
    <w:rsid w:val="00806377"/>
    <w:rsid w:val="00806791"/>
    <w:rsid w:val="00806AAF"/>
    <w:rsid w:val="00806E02"/>
    <w:rsid w:val="00806E1A"/>
    <w:rsid w:val="00806EB4"/>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835"/>
    <w:rsid w:val="00811A9B"/>
    <w:rsid w:val="00811FA4"/>
    <w:rsid w:val="00812090"/>
    <w:rsid w:val="0081232F"/>
    <w:rsid w:val="008123A6"/>
    <w:rsid w:val="0081249B"/>
    <w:rsid w:val="00812767"/>
    <w:rsid w:val="00812771"/>
    <w:rsid w:val="00812A99"/>
    <w:rsid w:val="00812B1B"/>
    <w:rsid w:val="00813348"/>
    <w:rsid w:val="008137F7"/>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6AE"/>
    <w:rsid w:val="00823925"/>
    <w:rsid w:val="0082484C"/>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184"/>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9FA"/>
    <w:rsid w:val="00834B77"/>
    <w:rsid w:val="00835410"/>
    <w:rsid w:val="008354AE"/>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797"/>
    <w:rsid w:val="00841811"/>
    <w:rsid w:val="0084187D"/>
    <w:rsid w:val="008418C9"/>
    <w:rsid w:val="00841BE9"/>
    <w:rsid w:val="00841C9C"/>
    <w:rsid w:val="00841CD2"/>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C58"/>
    <w:rsid w:val="00844DD0"/>
    <w:rsid w:val="00844F77"/>
    <w:rsid w:val="0084569C"/>
    <w:rsid w:val="00845C12"/>
    <w:rsid w:val="00845D5B"/>
    <w:rsid w:val="008464BD"/>
    <w:rsid w:val="008468E9"/>
    <w:rsid w:val="008469D9"/>
    <w:rsid w:val="00846A9B"/>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14"/>
    <w:rsid w:val="008628E0"/>
    <w:rsid w:val="0086303C"/>
    <w:rsid w:val="008630CF"/>
    <w:rsid w:val="00863105"/>
    <w:rsid w:val="0086312C"/>
    <w:rsid w:val="0086340B"/>
    <w:rsid w:val="008636DA"/>
    <w:rsid w:val="00863841"/>
    <w:rsid w:val="008643BA"/>
    <w:rsid w:val="00864440"/>
    <w:rsid w:val="008645CC"/>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4FA"/>
    <w:rsid w:val="0087252D"/>
    <w:rsid w:val="00872B3D"/>
    <w:rsid w:val="00872D3F"/>
    <w:rsid w:val="0087325B"/>
    <w:rsid w:val="008733E4"/>
    <w:rsid w:val="00873484"/>
    <w:rsid w:val="008737A8"/>
    <w:rsid w:val="00873B01"/>
    <w:rsid w:val="00873F15"/>
    <w:rsid w:val="0087401C"/>
    <w:rsid w:val="00874096"/>
    <w:rsid w:val="008740EF"/>
    <w:rsid w:val="00874399"/>
    <w:rsid w:val="008743F2"/>
    <w:rsid w:val="00874686"/>
    <w:rsid w:val="00874870"/>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76B"/>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A44"/>
    <w:rsid w:val="00884B2C"/>
    <w:rsid w:val="00884B5E"/>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864"/>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63C"/>
    <w:rsid w:val="008B2666"/>
    <w:rsid w:val="008B272F"/>
    <w:rsid w:val="008B2790"/>
    <w:rsid w:val="008B2931"/>
    <w:rsid w:val="008B29F1"/>
    <w:rsid w:val="008B2C48"/>
    <w:rsid w:val="008B313F"/>
    <w:rsid w:val="008B3677"/>
    <w:rsid w:val="008B389D"/>
    <w:rsid w:val="008B38E6"/>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ED"/>
    <w:rsid w:val="008B68AD"/>
    <w:rsid w:val="008B6C14"/>
    <w:rsid w:val="008B73DF"/>
    <w:rsid w:val="008B7609"/>
    <w:rsid w:val="008B76E9"/>
    <w:rsid w:val="008B794A"/>
    <w:rsid w:val="008B7B08"/>
    <w:rsid w:val="008C07F5"/>
    <w:rsid w:val="008C08B5"/>
    <w:rsid w:val="008C094E"/>
    <w:rsid w:val="008C09BE"/>
    <w:rsid w:val="008C0B09"/>
    <w:rsid w:val="008C0BFE"/>
    <w:rsid w:val="008C1055"/>
    <w:rsid w:val="008C13F0"/>
    <w:rsid w:val="008C14F1"/>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85E"/>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104"/>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7332"/>
    <w:rsid w:val="008E7C1C"/>
    <w:rsid w:val="008E7D7C"/>
    <w:rsid w:val="008E7E33"/>
    <w:rsid w:val="008F0017"/>
    <w:rsid w:val="008F020E"/>
    <w:rsid w:val="008F04E7"/>
    <w:rsid w:val="008F0A38"/>
    <w:rsid w:val="008F0BF5"/>
    <w:rsid w:val="008F0E0A"/>
    <w:rsid w:val="008F0F84"/>
    <w:rsid w:val="008F1014"/>
    <w:rsid w:val="008F11C9"/>
    <w:rsid w:val="008F151A"/>
    <w:rsid w:val="008F18C2"/>
    <w:rsid w:val="008F23D8"/>
    <w:rsid w:val="008F2A64"/>
    <w:rsid w:val="008F2C03"/>
    <w:rsid w:val="008F2F00"/>
    <w:rsid w:val="008F2FD5"/>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ADD"/>
    <w:rsid w:val="00900C07"/>
    <w:rsid w:val="00900D0A"/>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1FC"/>
    <w:rsid w:val="009044A6"/>
    <w:rsid w:val="0090461F"/>
    <w:rsid w:val="00904735"/>
    <w:rsid w:val="00904D38"/>
    <w:rsid w:val="009050A2"/>
    <w:rsid w:val="0090531A"/>
    <w:rsid w:val="00905591"/>
    <w:rsid w:val="00905779"/>
    <w:rsid w:val="00905F19"/>
    <w:rsid w:val="00905F91"/>
    <w:rsid w:val="009065D4"/>
    <w:rsid w:val="009065E1"/>
    <w:rsid w:val="0090696D"/>
    <w:rsid w:val="00906CD6"/>
    <w:rsid w:val="00906E4D"/>
    <w:rsid w:val="00906F31"/>
    <w:rsid w:val="00907001"/>
    <w:rsid w:val="009075EF"/>
    <w:rsid w:val="00907882"/>
    <w:rsid w:val="009078B3"/>
    <w:rsid w:val="00907A05"/>
    <w:rsid w:val="00907A40"/>
    <w:rsid w:val="00907A77"/>
    <w:rsid w:val="00907CAF"/>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A01"/>
    <w:rsid w:val="00915C4C"/>
    <w:rsid w:val="00915E10"/>
    <w:rsid w:val="0091607A"/>
    <w:rsid w:val="00916181"/>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7AA"/>
    <w:rsid w:val="00920997"/>
    <w:rsid w:val="00920B59"/>
    <w:rsid w:val="00920D6A"/>
    <w:rsid w:val="00920F4B"/>
    <w:rsid w:val="00921668"/>
    <w:rsid w:val="009217BB"/>
    <w:rsid w:val="0092180D"/>
    <w:rsid w:val="00921CB1"/>
    <w:rsid w:val="00921FBE"/>
    <w:rsid w:val="00921FCE"/>
    <w:rsid w:val="0092277E"/>
    <w:rsid w:val="009228E6"/>
    <w:rsid w:val="00922C06"/>
    <w:rsid w:val="00922CF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B4"/>
    <w:rsid w:val="00924AE4"/>
    <w:rsid w:val="00924FF8"/>
    <w:rsid w:val="009251A8"/>
    <w:rsid w:val="0092535C"/>
    <w:rsid w:val="0092555C"/>
    <w:rsid w:val="00925A39"/>
    <w:rsid w:val="00925BA8"/>
    <w:rsid w:val="0092626E"/>
    <w:rsid w:val="0092686C"/>
    <w:rsid w:val="00926A59"/>
    <w:rsid w:val="00926C5D"/>
    <w:rsid w:val="00926D85"/>
    <w:rsid w:val="00926DA7"/>
    <w:rsid w:val="00926EED"/>
    <w:rsid w:val="00927110"/>
    <w:rsid w:val="0092737D"/>
    <w:rsid w:val="009278C4"/>
    <w:rsid w:val="00927EEB"/>
    <w:rsid w:val="00927F8B"/>
    <w:rsid w:val="00927F95"/>
    <w:rsid w:val="00927FB0"/>
    <w:rsid w:val="009301F2"/>
    <w:rsid w:val="009302BD"/>
    <w:rsid w:val="00930606"/>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439"/>
    <w:rsid w:val="009344A2"/>
    <w:rsid w:val="00934819"/>
    <w:rsid w:val="0093499F"/>
    <w:rsid w:val="009349D6"/>
    <w:rsid w:val="00934C13"/>
    <w:rsid w:val="00934CA3"/>
    <w:rsid w:val="00934DCE"/>
    <w:rsid w:val="00934F2B"/>
    <w:rsid w:val="00935178"/>
    <w:rsid w:val="00935228"/>
    <w:rsid w:val="00935416"/>
    <w:rsid w:val="009355A2"/>
    <w:rsid w:val="009355E0"/>
    <w:rsid w:val="00935ACA"/>
    <w:rsid w:val="00935F9E"/>
    <w:rsid w:val="009362A9"/>
    <w:rsid w:val="009363B4"/>
    <w:rsid w:val="00936718"/>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3FCF"/>
    <w:rsid w:val="009443EA"/>
    <w:rsid w:val="0094441B"/>
    <w:rsid w:val="00944D11"/>
    <w:rsid w:val="00944E2C"/>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93"/>
    <w:rsid w:val="00953FF5"/>
    <w:rsid w:val="00954353"/>
    <w:rsid w:val="009543F8"/>
    <w:rsid w:val="009544AE"/>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467"/>
    <w:rsid w:val="00957663"/>
    <w:rsid w:val="00957749"/>
    <w:rsid w:val="009579BF"/>
    <w:rsid w:val="00957BF9"/>
    <w:rsid w:val="00957E78"/>
    <w:rsid w:val="00960122"/>
    <w:rsid w:val="0096018E"/>
    <w:rsid w:val="00960382"/>
    <w:rsid w:val="00960464"/>
    <w:rsid w:val="009604A0"/>
    <w:rsid w:val="009608D9"/>
    <w:rsid w:val="00960B91"/>
    <w:rsid w:val="00960E4A"/>
    <w:rsid w:val="00960FD5"/>
    <w:rsid w:val="0096107C"/>
    <w:rsid w:val="0096125B"/>
    <w:rsid w:val="00961288"/>
    <w:rsid w:val="009618E4"/>
    <w:rsid w:val="00961B7C"/>
    <w:rsid w:val="00961E6B"/>
    <w:rsid w:val="00961E72"/>
    <w:rsid w:val="00962231"/>
    <w:rsid w:val="00962628"/>
    <w:rsid w:val="009627E8"/>
    <w:rsid w:val="00962A01"/>
    <w:rsid w:val="00962B73"/>
    <w:rsid w:val="00962C86"/>
    <w:rsid w:val="00962C8C"/>
    <w:rsid w:val="00963136"/>
    <w:rsid w:val="009631FE"/>
    <w:rsid w:val="009635F5"/>
    <w:rsid w:val="00963639"/>
    <w:rsid w:val="00963698"/>
    <w:rsid w:val="00963FC0"/>
    <w:rsid w:val="0096450F"/>
    <w:rsid w:val="0096476B"/>
    <w:rsid w:val="009651E9"/>
    <w:rsid w:val="0096541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A38"/>
    <w:rsid w:val="00974B31"/>
    <w:rsid w:val="00974CED"/>
    <w:rsid w:val="00974E1A"/>
    <w:rsid w:val="009750D1"/>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A40"/>
    <w:rsid w:val="00977B63"/>
    <w:rsid w:val="00977BA7"/>
    <w:rsid w:val="00977CB1"/>
    <w:rsid w:val="00977CF1"/>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870"/>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EF"/>
    <w:rsid w:val="009A16C4"/>
    <w:rsid w:val="009A18A0"/>
    <w:rsid w:val="009A1D09"/>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8CB"/>
    <w:rsid w:val="009A5C46"/>
    <w:rsid w:val="009A5CF8"/>
    <w:rsid w:val="009A5D7D"/>
    <w:rsid w:val="009A6033"/>
    <w:rsid w:val="009A60CC"/>
    <w:rsid w:val="009A616F"/>
    <w:rsid w:val="009A65FD"/>
    <w:rsid w:val="009A6A6B"/>
    <w:rsid w:val="009A6B08"/>
    <w:rsid w:val="009A6D89"/>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74D"/>
    <w:rsid w:val="009B188C"/>
    <w:rsid w:val="009B1EF2"/>
    <w:rsid w:val="009B1EF9"/>
    <w:rsid w:val="009B20B3"/>
    <w:rsid w:val="009B2284"/>
    <w:rsid w:val="009B246F"/>
    <w:rsid w:val="009B26AC"/>
    <w:rsid w:val="009B26B4"/>
    <w:rsid w:val="009B272F"/>
    <w:rsid w:val="009B2827"/>
    <w:rsid w:val="009B29A6"/>
    <w:rsid w:val="009B2B23"/>
    <w:rsid w:val="009B318C"/>
    <w:rsid w:val="009B31DE"/>
    <w:rsid w:val="009B3244"/>
    <w:rsid w:val="009B33FB"/>
    <w:rsid w:val="009B3628"/>
    <w:rsid w:val="009B3637"/>
    <w:rsid w:val="009B3726"/>
    <w:rsid w:val="009B37E2"/>
    <w:rsid w:val="009B3BAF"/>
    <w:rsid w:val="009B3CD4"/>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89D"/>
    <w:rsid w:val="009B6907"/>
    <w:rsid w:val="009B6EE7"/>
    <w:rsid w:val="009B7204"/>
    <w:rsid w:val="009B758B"/>
    <w:rsid w:val="009B7895"/>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C7D"/>
    <w:rsid w:val="009C6F8D"/>
    <w:rsid w:val="009C7013"/>
    <w:rsid w:val="009C7320"/>
    <w:rsid w:val="009C7340"/>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2DE1"/>
    <w:rsid w:val="009D30A9"/>
    <w:rsid w:val="009D319C"/>
    <w:rsid w:val="009D3636"/>
    <w:rsid w:val="009D37AD"/>
    <w:rsid w:val="009D39D0"/>
    <w:rsid w:val="009D3BF6"/>
    <w:rsid w:val="009D4042"/>
    <w:rsid w:val="009D4407"/>
    <w:rsid w:val="009D46E6"/>
    <w:rsid w:val="009D4A5B"/>
    <w:rsid w:val="009D503F"/>
    <w:rsid w:val="009D5077"/>
    <w:rsid w:val="009D5137"/>
    <w:rsid w:val="009D51BE"/>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861"/>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E48"/>
    <w:rsid w:val="009F1ED5"/>
    <w:rsid w:val="009F2293"/>
    <w:rsid w:val="009F27AD"/>
    <w:rsid w:val="009F2921"/>
    <w:rsid w:val="009F344B"/>
    <w:rsid w:val="009F39FB"/>
    <w:rsid w:val="009F3D31"/>
    <w:rsid w:val="009F3FB5"/>
    <w:rsid w:val="009F4709"/>
    <w:rsid w:val="009F4753"/>
    <w:rsid w:val="009F4972"/>
    <w:rsid w:val="009F4989"/>
    <w:rsid w:val="009F49E0"/>
    <w:rsid w:val="009F4A59"/>
    <w:rsid w:val="009F4D3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6C73"/>
    <w:rsid w:val="009F7495"/>
    <w:rsid w:val="009F7928"/>
    <w:rsid w:val="009F7D73"/>
    <w:rsid w:val="009F7E9D"/>
    <w:rsid w:val="00A003C2"/>
    <w:rsid w:val="00A005B0"/>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B13"/>
    <w:rsid w:val="00A04DE8"/>
    <w:rsid w:val="00A04E7E"/>
    <w:rsid w:val="00A0536E"/>
    <w:rsid w:val="00A0556D"/>
    <w:rsid w:val="00A05ACF"/>
    <w:rsid w:val="00A06119"/>
    <w:rsid w:val="00A06214"/>
    <w:rsid w:val="00A07278"/>
    <w:rsid w:val="00A072EA"/>
    <w:rsid w:val="00A0732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118"/>
    <w:rsid w:val="00A1420F"/>
    <w:rsid w:val="00A144CB"/>
    <w:rsid w:val="00A14621"/>
    <w:rsid w:val="00A14813"/>
    <w:rsid w:val="00A1496A"/>
    <w:rsid w:val="00A14F18"/>
    <w:rsid w:val="00A15131"/>
    <w:rsid w:val="00A1566A"/>
    <w:rsid w:val="00A15673"/>
    <w:rsid w:val="00A1601C"/>
    <w:rsid w:val="00A160CF"/>
    <w:rsid w:val="00A16471"/>
    <w:rsid w:val="00A16503"/>
    <w:rsid w:val="00A1659B"/>
    <w:rsid w:val="00A165BF"/>
    <w:rsid w:val="00A16614"/>
    <w:rsid w:val="00A16935"/>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402C"/>
    <w:rsid w:val="00A2408A"/>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C2B"/>
    <w:rsid w:val="00A27CDF"/>
    <w:rsid w:val="00A27DFC"/>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69C"/>
    <w:rsid w:val="00A3294B"/>
    <w:rsid w:val="00A32BB7"/>
    <w:rsid w:val="00A32F6E"/>
    <w:rsid w:val="00A33172"/>
    <w:rsid w:val="00A3365D"/>
    <w:rsid w:val="00A339D8"/>
    <w:rsid w:val="00A339F6"/>
    <w:rsid w:val="00A33A25"/>
    <w:rsid w:val="00A33E18"/>
    <w:rsid w:val="00A342FD"/>
    <w:rsid w:val="00A3432B"/>
    <w:rsid w:val="00A346BA"/>
    <w:rsid w:val="00A3488D"/>
    <w:rsid w:val="00A3488E"/>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C11"/>
    <w:rsid w:val="00A37D4A"/>
    <w:rsid w:val="00A37EC7"/>
    <w:rsid w:val="00A400A8"/>
    <w:rsid w:val="00A400BF"/>
    <w:rsid w:val="00A400F1"/>
    <w:rsid w:val="00A4012E"/>
    <w:rsid w:val="00A402A2"/>
    <w:rsid w:val="00A420C8"/>
    <w:rsid w:val="00A42BD8"/>
    <w:rsid w:val="00A42EB2"/>
    <w:rsid w:val="00A43157"/>
    <w:rsid w:val="00A4348E"/>
    <w:rsid w:val="00A4376F"/>
    <w:rsid w:val="00A437C0"/>
    <w:rsid w:val="00A43BBB"/>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00C"/>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DEC"/>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0F9"/>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490"/>
    <w:rsid w:val="00A77674"/>
    <w:rsid w:val="00A776A6"/>
    <w:rsid w:val="00A77997"/>
    <w:rsid w:val="00A8056E"/>
    <w:rsid w:val="00A80C70"/>
    <w:rsid w:val="00A80C74"/>
    <w:rsid w:val="00A80ED4"/>
    <w:rsid w:val="00A8163B"/>
    <w:rsid w:val="00A81833"/>
    <w:rsid w:val="00A81937"/>
    <w:rsid w:val="00A819D1"/>
    <w:rsid w:val="00A81B29"/>
    <w:rsid w:val="00A81D3D"/>
    <w:rsid w:val="00A81E8D"/>
    <w:rsid w:val="00A81EB0"/>
    <w:rsid w:val="00A822F5"/>
    <w:rsid w:val="00A82341"/>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63"/>
    <w:rsid w:val="00AA2AC8"/>
    <w:rsid w:val="00AA2F11"/>
    <w:rsid w:val="00AA3060"/>
    <w:rsid w:val="00AA3075"/>
    <w:rsid w:val="00AA31EE"/>
    <w:rsid w:val="00AA3385"/>
    <w:rsid w:val="00AA3590"/>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3EE"/>
    <w:rsid w:val="00AB185A"/>
    <w:rsid w:val="00AB1BA7"/>
    <w:rsid w:val="00AB1C98"/>
    <w:rsid w:val="00AB1E04"/>
    <w:rsid w:val="00AB227B"/>
    <w:rsid w:val="00AB23B8"/>
    <w:rsid w:val="00AB2825"/>
    <w:rsid w:val="00AB292B"/>
    <w:rsid w:val="00AB29EA"/>
    <w:rsid w:val="00AB2BCC"/>
    <w:rsid w:val="00AB2C3F"/>
    <w:rsid w:val="00AB2D10"/>
    <w:rsid w:val="00AB2DCB"/>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5B1"/>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2BC"/>
    <w:rsid w:val="00AC1498"/>
    <w:rsid w:val="00AC1D8D"/>
    <w:rsid w:val="00AC22FA"/>
    <w:rsid w:val="00AC268E"/>
    <w:rsid w:val="00AC284E"/>
    <w:rsid w:val="00AC2904"/>
    <w:rsid w:val="00AC2EB1"/>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535"/>
    <w:rsid w:val="00AC7A2B"/>
    <w:rsid w:val="00AC7C25"/>
    <w:rsid w:val="00AC7C89"/>
    <w:rsid w:val="00AC7E56"/>
    <w:rsid w:val="00AD01FE"/>
    <w:rsid w:val="00AD04C5"/>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9D6"/>
    <w:rsid w:val="00AD2A5F"/>
    <w:rsid w:val="00AD2ADA"/>
    <w:rsid w:val="00AD2F8C"/>
    <w:rsid w:val="00AD3059"/>
    <w:rsid w:val="00AD30B9"/>
    <w:rsid w:val="00AD31A3"/>
    <w:rsid w:val="00AD3716"/>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80A"/>
    <w:rsid w:val="00AE1978"/>
    <w:rsid w:val="00AE197F"/>
    <w:rsid w:val="00AE1B31"/>
    <w:rsid w:val="00AE22F2"/>
    <w:rsid w:val="00AE24BF"/>
    <w:rsid w:val="00AE2557"/>
    <w:rsid w:val="00AE29FC"/>
    <w:rsid w:val="00AE2A4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7A7"/>
    <w:rsid w:val="00AE57DA"/>
    <w:rsid w:val="00AE5985"/>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8F4"/>
    <w:rsid w:val="00AF2A75"/>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82B"/>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558"/>
    <w:rsid w:val="00B105A8"/>
    <w:rsid w:val="00B1109C"/>
    <w:rsid w:val="00B11500"/>
    <w:rsid w:val="00B11EE8"/>
    <w:rsid w:val="00B11FFB"/>
    <w:rsid w:val="00B1226B"/>
    <w:rsid w:val="00B125DC"/>
    <w:rsid w:val="00B126FC"/>
    <w:rsid w:val="00B12802"/>
    <w:rsid w:val="00B12FCC"/>
    <w:rsid w:val="00B132AC"/>
    <w:rsid w:val="00B13B81"/>
    <w:rsid w:val="00B13C56"/>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09"/>
    <w:rsid w:val="00B16EB0"/>
    <w:rsid w:val="00B16FB9"/>
    <w:rsid w:val="00B170A9"/>
    <w:rsid w:val="00B17121"/>
    <w:rsid w:val="00B174C5"/>
    <w:rsid w:val="00B17562"/>
    <w:rsid w:val="00B17681"/>
    <w:rsid w:val="00B179AE"/>
    <w:rsid w:val="00B17DE7"/>
    <w:rsid w:val="00B20E83"/>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E6"/>
    <w:rsid w:val="00B23AF4"/>
    <w:rsid w:val="00B23C15"/>
    <w:rsid w:val="00B23C47"/>
    <w:rsid w:val="00B23CB4"/>
    <w:rsid w:val="00B23DEE"/>
    <w:rsid w:val="00B2439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E9B"/>
    <w:rsid w:val="00B26F29"/>
    <w:rsid w:val="00B26F4F"/>
    <w:rsid w:val="00B2700A"/>
    <w:rsid w:val="00B2727C"/>
    <w:rsid w:val="00B274BC"/>
    <w:rsid w:val="00B2788E"/>
    <w:rsid w:val="00B27B44"/>
    <w:rsid w:val="00B27EDE"/>
    <w:rsid w:val="00B27F3D"/>
    <w:rsid w:val="00B30302"/>
    <w:rsid w:val="00B30373"/>
    <w:rsid w:val="00B30763"/>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7A3"/>
    <w:rsid w:val="00B56B9B"/>
    <w:rsid w:val="00B56C24"/>
    <w:rsid w:val="00B56CFC"/>
    <w:rsid w:val="00B5710A"/>
    <w:rsid w:val="00B5712C"/>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408D"/>
    <w:rsid w:val="00B74163"/>
    <w:rsid w:val="00B746C6"/>
    <w:rsid w:val="00B7487E"/>
    <w:rsid w:val="00B74966"/>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77AC4"/>
    <w:rsid w:val="00B8014F"/>
    <w:rsid w:val="00B8017E"/>
    <w:rsid w:val="00B801EB"/>
    <w:rsid w:val="00B8029E"/>
    <w:rsid w:val="00B8062A"/>
    <w:rsid w:val="00B80910"/>
    <w:rsid w:val="00B809F8"/>
    <w:rsid w:val="00B80B20"/>
    <w:rsid w:val="00B80BC8"/>
    <w:rsid w:val="00B8102F"/>
    <w:rsid w:val="00B814C1"/>
    <w:rsid w:val="00B818F4"/>
    <w:rsid w:val="00B81934"/>
    <w:rsid w:val="00B81ABD"/>
    <w:rsid w:val="00B81B9A"/>
    <w:rsid w:val="00B81BC9"/>
    <w:rsid w:val="00B81D54"/>
    <w:rsid w:val="00B81E52"/>
    <w:rsid w:val="00B81ED8"/>
    <w:rsid w:val="00B82095"/>
    <w:rsid w:val="00B8222F"/>
    <w:rsid w:val="00B82233"/>
    <w:rsid w:val="00B824DB"/>
    <w:rsid w:val="00B82615"/>
    <w:rsid w:val="00B828D7"/>
    <w:rsid w:val="00B829C7"/>
    <w:rsid w:val="00B82AC3"/>
    <w:rsid w:val="00B8330D"/>
    <w:rsid w:val="00B83444"/>
    <w:rsid w:val="00B836ED"/>
    <w:rsid w:val="00B83A9F"/>
    <w:rsid w:val="00B83C31"/>
    <w:rsid w:val="00B83CEF"/>
    <w:rsid w:val="00B83E17"/>
    <w:rsid w:val="00B83FC3"/>
    <w:rsid w:val="00B83FFB"/>
    <w:rsid w:val="00B8425B"/>
    <w:rsid w:val="00B84511"/>
    <w:rsid w:val="00B8459A"/>
    <w:rsid w:val="00B84873"/>
    <w:rsid w:val="00B84993"/>
    <w:rsid w:val="00B849C9"/>
    <w:rsid w:val="00B84B4D"/>
    <w:rsid w:val="00B84CB4"/>
    <w:rsid w:val="00B84D9B"/>
    <w:rsid w:val="00B84DA1"/>
    <w:rsid w:val="00B85023"/>
    <w:rsid w:val="00B853BE"/>
    <w:rsid w:val="00B853BF"/>
    <w:rsid w:val="00B85874"/>
    <w:rsid w:val="00B85B5F"/>
    <w:rsid w:val="00B85CC3"/>
    <w:rsid w:val="00B86205"/>
    <w:rsid w:val="00B862D0"/>
    <w:rsid w:val="00B86476"/>
    <w:rsid w:val="00B86484"/>
    <w:rsid w:val="00B866AD"/>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1A"/>
    <w:rsid w:val="00B922AA"/>
    <w:rsid w:val="00B922DB"/>
    <w:rsid w:val="00B922EA"/>
    <w:rsid w:val="00B925DF"/>
    <w:rsid w:val="00B9290A"/>
    <w:rsid w:val="00B92BAB"/>
    <w:rsid w:val="00B92EE1"/>
    <w:rsid w:val="00B93204"/>
    <w:rsid w:val="00B93261"/>
    <w:rsid w:val="00B93630"/>
    <w:rsid w:val="00B9364D"/>
    <w:rsid w:val="00B937DC"/>
    <w:rsid w:val="00B93A67"/>
    <w:rsid w:val="00B93BFD"/>
    <w:rsid w:val="00B93EF6"/>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009"/>
    <w:rsid w:val="00B97260"/>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CC6"/>
    <w:rsid w:val="00BB5FCB"/>
    <w:rsid w:val="00BB604B"/>
    <w:rsid w:val="00BB62E9"/>
    <w:rsid w:val="00BB652C"/>
    <w:rsid w:val="00BB6626"/>
    <w:rsid w:val="00BB6754"/>
    <w:rsid w:val="00BB6781"/>
    <w:rsid w:val="00BB6A7D"/>
    <w:rsid w:val="00BB70DA"/>
    <w:rsid w:val="00BB7201"/>
    <w:rsid w:val="00BB7373"/>
    <w:rsid w:val="00BB7623"/>
    <w:rsid w:val="00BB798A"/>
    <w:rsid w:val="00BB7BF3"/>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5048"/>
    <w:rsid w:val="00BC54EC"/>
    <w:rsid w:val="00BC554F"/>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51B"/>
    <w:rsid w:val="00BD0582"/>
    <w:rsid w:val="00BD08B7"/>
    <w:rsid w:val="00BD09B1"/>
    <w:rsid w:val="00BD0B2D"/>
    <w:rsid w:val="00BD12B3"/>
    <w:rsid w:val="00BD1560"/>
    <w:rsid w:val="00BD168B"/>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387"/>
    <w:rsid w:val="00BF440B"/>
    <w:rsid w:val="00BF4687"/>
    <w:rsid w:val="00BF49B1"/>
    <w:rsid w:val="00BF4C78"/>
    <w:rsid w:val="00BF4C9B"/>
    <w:rsid w:val="00BF4D8D"/>
    <w:rsid w:val="00BF4EE4"/>
    <w:rsid w:val="00BF5008"/>
    <w:rsid w:val="00BF5114"/>
    <w:rsid w:val="00BF51BF"/>
    <w:rsid w:val="00BF5285"/>
    <w:rsid w:val="00BF532A"/>
    <w:rsid w:val="00BF5552"/>
    <w:rsid w:val="00BF55B3"/>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A9A"/>
    <w:rsid w:val="00C055E8"/>
    <w:rsid w:val="00C0574C"/>
    <w:rsid w:val="00C05815"/>
    <w:rsid w:val="00C05BEC"/>
    <w:rsid w:val="00C05E6E"/>
    <w:rsid w:val="00C05FB8"/>
    <w:rsid w:val="00C06933"/>
    <w:rsid w:val="00C06E7D"/>
    <w:rsid w:val="00C06FC0"/>
    <w:rsid w:val="00C070CF"/>
    <w:rsid w:val="00C076CB"/>
    <w:rsid w:val="00C07C9D"/>
    <w:rsid w:val="00C07EFF"/>
    <w:rsid w:val="00C1015E"/>
    <w:rsid w:val="00C10D9A"/>
    <w:rsid w:val="00C110CD"/>
    <w:rsid w:val="00C1112B"/>
    <w:rsid w:val="00C11225"/>
    <w:rsid w:val="00C11258"/>
    <w:rsid w:val="00C11497"/>
    <w:rsid w:val="00C1168B"/>
    <w:rsid w:val="00C11A88"/>
    <w:rsid w:val="00C11B79"/>
    <w:rsid w:val="00C11CBE"/>
    <w:rsid w:val="00C11D89"/>
    <w:rsid w:val="00C11F37"/>
    <w:rsid w:val="00C12012"/>
    <w:rsid w:val="00C12874"/>
    <w:rsid w:val="00C12B4B"/>
    <w:rsid w:val="00C12BC1"/>
    <w:rsid w:val="00C12DB4"/>
    <w:rsid w:val="00C136D6"/>
    <w:rsid w:val="00C13935"/>
    <w:rsid w:val="00C13BDA"/>
    <w:rsid w:val="00C13CD7"/>
    <w:rsid w:val="00C13D73"/>
    <w:rsid w:val="00C13FFD"/>
    <w:rsid w:val="00C1405C"/>
    <w:rsid w:val="00C14094"/>
    <w:rsid w:val="00C1415F"/>
    <w:rsid w:val="00C1456B"/>
    <w:rsid w:val="00C14632"/>
    <w:rsid w:val="00C149A1"/>
    <w:rsid w:val="00C14EF5"/>
    <w:rsid w:val="00C15055"/>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0A"/>
    <w:rsid w:val="00C21673"/>
    <w:rsid w:val="00C216C8"/>
    <w:rsid w:val="00C21945"/>
    <w:rsid w:val="00C21C7A"/>
    <w:rsid w:val="00C21E07"/>
    <w:rsid w:val="00C2208E"/>
    <w:rsid w:val="00C22507"/>
    <w:rsid w:val="00C22833"/>
    <w:rsid w:val="00C22859"/>
    <w:rsid w:val="00C22AC7"/>
    <w:rsid w:val="00C22B86"/>
    <w:rsid w:val="00C22CCE"/>
    <w:rsid w:val="00C22D7A"/>
    <w:rsid w:val="00C22D90"/>
    <w:rsid w:val="00C23130"/>
    <w:rsid w:val="00C2330E"/>
    <w:rsid w:val="00C233AE"/>
    <w:rsid w:val="00C238AE"/>
    <w:rsid w:val="00C23D56"/>
    <w:rsid w:val="00C23D9E"/>
    <w:rsid w:val="00C23DF0"/>
    <w:rsid w:val="00C23EAD"/>
    <w:rsid w:val="00C23FA6"/>
    <w:rsid w:val="00C24200"/>
    <w:rsid w:val="00C24205"/>
    <w:rsid w:val="00C242A8"/>
    <w:rsid w:val="00C243F3"/>
    <w:rsid w:val="00C24D61"/>
    <w:rsid w:val="00C24E78"/>
    <w:rsid w:val="00C2525B"/>
    <w:rsid w:val="00C254D1"/>
    <w:rsid w:val="00C25503"/>
    <w:rsid w:val="00C255A5"/>
    <w:rsid w:val="00C25632"/>
    <w:rsid w:val="00C2584B"/>
    <w:rsid w:val="00C25921"/>
    <w:rsid w:val="00C25942"/>
    <w:rsid w:val="00C259F0"/>
    <w:rsid w:val="00C25CFC"/>
    <w:rsid w:val="00C25DD9"/>
    <w:rsid w:val="00C2627D"/>
    <w:rsid w:val="00C26626"/>
    <w:rsid w:val="00C2663F"/>
    <w:rsid w:val="00C266BA"/>
    <w:rsid w:val="00C2694C"/>
    <w:rsid w:val="00C269B9"/>
    <w:rsid w:val="00C269C7"/>
    <w:rsid w:val="00C26DB8"/>
    <w:rsid w:val="00C26E11"/>
    <w:rsid w:val="00C26E41"/>
    <w:rsid w:val="00C26E47"/>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22D5"/>
    <w:rsid w:val="00C32B82"/>
    <w:rsid w:val="00C32CE6"/>
    <w:rsid w:val="00C32D01"/>
    <w:rsid w:val="00C33597"/>
    <w:rsid w:val="00C33691"/>
    <w:rsid w:val="00C3370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40"/>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22"/>
    <w:rsid w:val="00C43F72"/>
    <w:rsid w:val="00C4437B"/>
    <w:rsid w:val="00C44C1E"/>
    <w:rsid w:val="00C44EA6"/>
    <w:rsid w:val="00C44F84"/>
    <w:rsid w:val="00C45028"/>
    <w:rsid w:val="00C4516E"/>
    <w:rsid w:val="00C451EC"/>
    <w:rsid w:val="00C452F5"/>
    <w:rsid w:val="00C453C9"/>
    <w:rsid w:val="00C453E2"/>
    <w:rsid w:val="00C4581A"/>
    <w:rsid w:val="00C45B2D"/>
    <w:rsid w:val="00C45F9E"/>
    <w:rsid w:val="00C461E9"/>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70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E3E"/>
    <w:rsid w:val="00C61032"/>
    <w:rsid w:val="00C614C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1D0"/>
    <w:rsid w:val="00C654E0"/>
    <w:rsid w:val="00C65589"/>
    <w:rsid w:val="00C656E6"/>
    <w:rsid w:val="00C65AEC"/>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DFF"/>
    <w:rsid w:val="00C70F98"/>
    <w:rsid w:val="00C719DD"/>
    <w:rsid w:val="00C71A6F"/>
    <w:rsid w:val="00C71F74"/>
    <w:rsid w:val="00C71F93"/>
    <w:rsid w:val="00C7226E"/>
    <w:rsid w:val="00C723DC"/>
    <w:rsid w:val="00C729AA"/>
    <w:rsid w:val="00C72A52"/>
    <w:rsid w:val="00C72F91"/>
    <w:rsid w:val="00C7324F"/>
    <w:rsid w:val="00C73255"/>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E9E"/>
    <w:rsid w:val="00C85229"/>
    <w:rsid w:val="00C85616"/>
    <w:rsid w:val="00C85964"/>
    <w:rsid w:val="00C85AC5"/>
    <w:rsid w:val="00C85BE2"/>
    <w:rsid w:val="00C85DC2"/>
    <w:rsid w:val="00C86257"/>
    <w:rsid w:val="00C8631B"/>
    <w:rsid w:val="00C8646D"/>
    <w:rsid w:val="00C8651B"/>
    <w:rsid w:val="00C868D2"/>
    <w:rsid w:val="00C86E06"/>
    <w:rsid w:val="00C86FAE"/>
    <w:rsid w:val="00C86FC4"/>
    <w:rsid w:val="00C877E4"/>
    <w:rsid w:val="00C8793A"/>
    <w:rsid w:val="00C9004F"/>
    <w:rsid w:val="00C90519"/>
    <w:rsid w:val="00C90521"/>
    <w:rsid w:val="00C90E49"/>
    <w:rsid w:val="00C91357"/>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D41"/>
    <w:rsid w:val="00C95DD9"/>
    <w:rsid w:val="00C95DFC"/>
    <w:rsid w:val="00C95EFF"/>
    <w:rsid w:val="00C95F24"/>
    <w:rsid w:val="00C95F57"/>
    <w:rsid w:val="00C96106"/>
    <w:rsid w:val="00C961C6"/>
    <w:rsid w:val="00C96289"/>
    <w:rsid w:val="00C962C8"/>
    <w:rsid w:val="00C962D1"/>
    <w:rsid w:val="00C964AF"/>
    <w:rsid w:val="00C9659C"/>
    <w:rsid w:val="00C968C0"/>
    <w:rsid w:val="00C96B73"/>
    <w:rsid w:val="00C96D89"/>
    <w:rsid w:val="00C96E61"/>
    <w:rsid w:val="00C96E6F"/>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6B84"/>
    <w:rsid w:val="00CA6FA3"/>
    <w:rsid w:val="00CA6FAC"/>
    <w:rsid w:val="00CA70C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74"/>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8D5"/>
    <w:rsid w:val="00CC3A23"/>
    <w:rsid w:val="00CC3BE5"/>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026"/>
    <w:rsid w:val="00CD196B"/>
    <w:rsid w:val="00CD1BFD"/>
    <w:rsid w:val="00CD1C0B"/>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FC"/>
    <w:rsid w:val="00CE0A18"/>
    <w:rsid w:val="00CE10E1"/>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2B0"/>
    <w:rsid w:val="00CE46E5"/>
    <w:rsid w:val="00CE485A"/>
    <w:rsid w:val="00CE49DB"/>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8F0"/>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3F43"/>
    <w:rsid w:val="00CF4247"/>
    <w:rsid w:val="00CF43DB"/>
    <w:rsid w:val="00CF44CE"/>
    <w:rsid w:val="00CF46AF"/>
    <w:rsid w:val="00CF4AA6"/>
    <w:rsid w:val="00CF503A"/>
    <w:rsid w:val="00CF509B"/>
    <w:rsid w:val="00CF5263"/>
    <w:rsid w:val="00CF54AC"/>
    <w:rsid w:val="00CF55BC"/>
    <w:rsid w:val="00CF5606"/>
    <w:rsid w:val="00CF60B5"/>
    <w:rsid w:val="00CF6265"/>
    <w:rsid w:val="00CF65C8"/>
    <w:rsid w:val="00CF6C71"/>
    <w:rsid w:val="00CF6D99"/>
    <w:rsid w:val="00CF7076"/>
    <w:rsid w:val="00CF713B"/>
    <w:rsid w:val="00CF7571"/>
    <w:rsid w:val="00CF774C"/>
    <w:rsid w:val="00CF7ACF"/>
    <w:rsid w:val="00CF7B01"/>
    <w:rsid w:val="00CF7B2E"/>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ACC"/>
    <w:rsid w:val="00D01B21"/>
    <w:rsid w:val="00D01E2F"/>
    <w:rsid w:val="00D027EB"/>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92B"/>
    <w:rsid w:val="00D04A40"/>
    <w:rsid w:val="00D04C8D"/>
    <w:rsid w:val="00D05039"/>
    <w:rsid w:val="00D05045"/>
    <w:rsid w:val="00D05132"/>
    <w:rsid w:val="00D05324"/>
    <w:rsid w:val="00D05416"/>
    <w:rsid w:val="00D05E2B"/>
    <w:rsid w:val="00D05EA9"/>
    <w:rsid w:val="00D0600C"/>
    <w:rsid w:val="00D060CC"/>
    <w:rsid w:val="00D061ED"/>
    <w:rsid w:val="00D063F1"/>
    <w:rsid w:val="00D064D3"/>
    <w:rsid w:val="00D0676F"/>
    <w:rsid w:val="00D06D6D"/>
    <w:rsid w:val="00D06D79"/>
    <w:rsid w:val="00D06F71"/>
    <w:rsid w:val="00D071F8"/>
    <w:rsid w:val="00D07252"/>
    <w:rsid w:val="00D0744D"/>
    <w:rsid w:val="00D074F4"/>
    <w:rsid w:val="00D07708"/>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5EA"/>
    <w:rsid w:val="00D14BC9"/>
    <w:rsid w:val="00D14DB1"/>
    <w:rsid w:val="00D14E28"/>
    <w:rsid w:val="00D15056"/>
    <w:rsid w:val="00D1528D"/>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FA2"/>
    <w:rsid w:val="00D240FA"/>
    <w:rsid w:val="00D247DE"/>
    <w:rsid w:val="00D2490B"/>
    <w:rsid w:val="00D24B4C"/>
    <w:rsid w:val="00D24BC5"/>
    <w:rsid w:val="00D24D34"/>
    <w:rsid w:val="00D24DCB"/>
    <w:rsid w:val="00D24E25"/>
    <w:rsid w:val="00D2557A"/>
    <w:rsid w:val="00D256F8"/>
    <w:rsid w:val="00D2580C"/>
    <w:rsid w:val="00D2586E"/>
    <w:rsid w:val="00D259A8"/>
    <w:rsid w:val="00D25BDA"/>
    <w:rsid w:val="00D25FA9"/>
    <w:rsid w:val="00D26142"/>
    <w:rsid w:val="00D2625F"/>
    <w:rsid w:val="00D26262"/>
    <w:rsid w:val="00D2685C"/>
    <w:rsid w:val="00D26A22"/>
    <w:rsid w:val="00D26A3B"/>
    <w:rsid w:val="00D26E6F"/>
    <w:rsid w:val="00D26EF5"/>
    <w:rsid w:val="00D26FD4"/>
    <w:rsid w:val="00D271EB"/>
    <w:rsid w:val="00D2749D"/>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2F13"/>
    <w:rsid w:val="00D3323C"/>
    <w:rsid w:val="00D333A9"/>
    <w:rsid w:val="00D33456"/>
    <w:rsid w:val="00D33581"/>
    <w:rsid w:val="00D3396F"/>
    <w:rsid w:val="00D33A1E"/>
    <w:rsid w:val="00D33AED"/>
    <w:rsid w:val="00D33CF3"/>
    <w:rsid w:val="00D33D4D"/>
    <w:rsid w:val="00D34004"/>
    <w:rsid w:val="00D345E7"/>
    <w:rsid w:val="00D34A0B"/>
    <w:rsid w:val="00D34B70"/>
    <w:rsid w:val="00D34E95"/>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1A03"/>
    <w:rsid w:val="00D41C08"/>
    <w:rsid w:val="00D41D16"/>
    <w:rsid w:val="00D41F2F"/>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15"/>
    <w:rsid w:val="00D52F2E"/>
    <w:rsid w:val="00D5362B"/>
    <w:rsid w:val="00D53934"/>
    <w:rsid w:val="00D5397E"/>
    <w:rsid w:val="00D53E69"/>
    <w:rsid w:val="00D5416A"/>
    <w:rsid w:val="00D54202"/>
    <w:rsid w:val="00D54255"/>
    <w:rsid w:val="00D548F1"/>
    <w:rsid w:val="00D54F0E"/>
    <w:rsid w:val="00D54F9F"/>
    <w:rsid w:val="00D55072"/>
    <w:rsid w:val="00D551B5"/>
    <w:rsid w:val="00D559BD"/>
    <w:rsid w:val="00D55AAC"/>
    <w:rsid w:val="00D563AE"/>
    <w:rsid w:val="00D56D35"/>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BD8"/>
    <w:rsid w:val="00D60C8D"/>
    <w:rsid w:val="00D60F60"/>
    <w:rsid w:val="00D60FEA"/>
    <w:rsid w:val="00D61018"/>
    <w:rsid w:val="00D6109F"/>
    <w:rsid w:val="00D61341"/>
    <w:rsid w:val="00D61374"/>
    <w:rsid w:val="00D61468"/>
    <w:rsid w:val="00D6168A"/>
    <w:rsid w:val="00D616A5"/>
    <w:rsid w:val="00D61AF4"/>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3CA5"/>
    <w:rsid w:val="00D647CC"/>
    <w:rsid w:val="00D648A6"/>
    <w:rsid w:val="00D651FB"/>
    <w:rsid w:val="00D65527"/>
    <w:rsid w:val="00D65850"/>
    <w:rsid w:val="00D658EF"/>
    <w:rsid w:val="00D659B1"/>
    <w:rsid w:val="00D65D9C"/>
    <w:rsid w:val="00D65EAA"/>
    <w:rsid w:val="00D6622B"/>
    <w:rsid w:val="00D662AA"/>
    <w:rsid w:val="00D6636B"/>
    <w:rsid w:val="00D66413"/>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58BB"/>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C47"/>
    <w:rsid w:val="00D82E86"/>
    <w:rsid w:val="00D83009"/>
    <w:rsid w:val="00D8328D"/>
    <w:rsid w:val="00D833F9"/>
    <w:rsid w:val="00D8383D"/>
    <w:rsid w:val="00D83AE9"/>
    <w:rsid w:val="00D83B04"/>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91C"/>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336B"/>
    <w:rsid w:val="00D936A3"/>
    <w:rsid w:val="00D936E2"/>
    <w:rsid w:val="00D93D98"/>
    <w:rsid w:val="00D93DA5"/>
    <w:rsid w:val="00D93E10"/>
    <w:rsid w:val="00D93F43"/>
    <w:rsid w:val="00D93F7B"/>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0FCD"/>
    <w:rsid w:val="00DA1026"/>
    <w:rsid w:val="00DA18EE"/>
    <w:rsid w:val="00DA1BE3"/>
    <w:rsid w:val="00DA1C31"/>
    <w:rsid w:val="00DA1FB1"/>
    <w:rsid w:val="00DA2042"/>
    <w:rsid w:val="00DA20BC"/>
    <w:rsid w:val="00DA21A4"/>
    <w:rsid w:val="00DA2735"/>
    <w:rsid w:val="00DA288F"/>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858"/>
    <w:rsid w:val="00DB5BE8"/>
    <w:rsid w:val="00DB640E"/>
    <w:rsid w:val="00DB64D4"/>
    <w:rsid w:val="00DB654A"/>
    <w:rsid w:val="00DB662E"/>
    <w:rsid w:val="00DB6CE5"/>
    <w:rsid w:val="00DB6D4E"/>
    <w:rsid w:val="00DB6DB0"/>
    <w:rsid w:val="00DB6F41"/>
    <w:rsid w:val="00DB701B"/>
    <w:rsid w:val="00DB786D"/>
    <w:rsid w:val="00DB7FD6"/>
    <w:rsid w:val="00DC00C7"/>
    <w:rsid w:val="00DC09EA"/>
    <w:rsid w:val="00DC11F5"/>
    <w:rsid w:val="00DC124A"/>
    <w:rsid w:val="00DC1327"/>
    <w:rsid w:val="00DC1350"/>
    <w:rsid w:val="00DC15D3"/>
    <w:rsid w:val="00DC16BC"/>
    <w:rsid w:val="00DC1825"/>
    <w:rsid w:val="00DC1998"/>
    <w:rsid w:val="00DC1B3E"/>
    <w:rsid w:val="00DC20D1"/>
    <w:rsid w:val="00DC2406"/>
    <w:rsid w:val="00DC2474"/>
    <w:rsid w:val="00DC24E2"/>
    <w:rsid w:val="00DC28F4"/>
    <w:rsid w:val="00DC2BC6"/>
    <w:rsid w:val="00DC30EE"/>
    <w:rsid w:val="00DC313B"/>
    <w:rsid w:val="00DC3237"/>
    <w:rsid w:val="00DC3508"/>
    <w:rsid w:val="00DC3E7D"/>
    <w:rsid w:val="00DC4157"/>
    <w:rsid w:val="00DC41A4"/>
    <w:rsid w:val="00DC430A"/>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A5B"/>
    <w:rsid w:val="00DD7D63"/>
    <w:rsid w:val="00DD7E09"/>
    <w:rsid w:val="00DD7F13"/>
    <w:rsid w:val="00DD7FBB"/>
    <w:rsid w:val="00DE0761"/>
    <w:rsid w:val="00DE092E"/>
    <w:rsid w:val="00DE0C69"/>
    <w:rsid w:val="00DE0E12"/>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F3C"/>
    <w:rsid w:val="00DE338C"/>
    <w:rsid w:val="00DE378C"/>
    <w:rsid w:val="00DE3A4F"/>
    <w:rsid w:val="00DE3FD6"/>
    <w:rsid w:val="00DE4451"/>
    <w:rsid w:val="00DE47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2868"/>
    <w:rsid w:val="00DF2999"/>
    <w:rsid w:val="00DF3187"/>
    <w:rsid w:val="00DF339F"/>
    <w:rsid w:val="00DF3A32"/>
    <w:rsid w:val="00DF3A5D"/>
    <w:rsid w:val="00DF3AC2"/>
    <w:rsid w:val="00DF3B9D"/>
    <w:rsid w:val="00DF3FB9"/>
    <w:rsid w:val="00DF429A"/>
    <w:rsid w:val="00DF4455"/>
    <w:rsid w:val="00DF4572"/>
    <w:rsid w:val="00DF4640"/>
    <w:rsid w:val="00DF4658"/>
    <w:rsid w:val="00DF4785"/>
    <w:rsid w:val="00DF4999"/>
    <w:rsid w:val="00DF4CFB"/>
    <w:rsid w:val="00DF4E81"/>
    <w:rsid w:val="00DF4EFB"/>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7D6"/>
    <w:rsid w:val="00E02838"/>
    <w:rsid w:val="00E03016"/>
    <w:rsid w:val="00E0305E"/>
    <w:rsid w:val="00E033D3"/>
    <w:rsid w:val="00E033FB"/>
    <w:rsid w:val="00E03794"/>
    <w:rsid w:val="00E03876"/>
    <w:rsid w:val="00E038FC"/>
    <w:rsid w:val="00E03E8A"/>
    <w:rsid w:val="00E04022"/>
    <w:rsid w:val="00E040A1"/>
    <w:rsid w:val="00E045C1"/>
    <w:rsid w:val="00E04CE0"/>
    <w:rsid w:val="00E051DC"/>
    <w:rsid w:val="00E0552D"/>
    <w:rsid w:val="00E055FF"/>
    <w:rsid w:val="00E0579C"/>
    <w:rsid w:val="00E057D0"/>
    <w:rsid w:val="00E05BAE"/>
    <w:rsid w:val="00E05C79"/>
    <w:rsid w:val="00E0628E"/>
    <w:rsid w:val="00E064B4"/>
    <w:rsid w:val="00E066A1"/>
    <w:rsid w:val="00E0671B"/>
    <w:rsid w:val="00E06900"/>
    <w:rsid w:val="00E06B3D"/>
    <w:rsid w:val="00E070AE"/>
    <w:rsid w:val="00E070C5"/>
    <w:rsid w:val="00E07255"/>
    <w:rsid w:val="00E0728F"/>
    <w:rsid w:val="00E0755C"/>
    <w:rsid w:val="00E075C8"/>
    <w:rsid w:val="00E07877"/>
    <w:rsid w:val="00E07A84"/>
    <w:rsid w:val="00E07C85"/>
    <w:rsid w:val="00E07EA3"/>
    <w:rsid w:val="00E07F4D"/>
    <w:rsid w:val="00E10317"/>
    <w:rsid w:val="00E1067D"/>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6A8D"/>
    <w:rsid w:val="00E273CB"/>
    <w:rsid w:val="00E2745B"/>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4FA"/>
    <w:rsid w:val="00E32617"/>
    <w:rsid w:val="00E326E4"/>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729"/>
    <w:rsid w:val="00E369EE"/>
    <w:rsid w:val="00E36A1B"/>
    <w:rsid w:val="00E36ABB"/>
    <w:rsid w:val="00E36C6D"/>
    <w:rsid w:val="00E3735D"/>
    <w:rsid w:val="00E37602"/>
    <w:rsid w:val="00E37665"/>
    <w:rsid w:val="00E376E8"/>
    <w:rsid w:val="00E377D6"/>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37"/>
    <w:rsid w:val="00E4445D"/>
    <w:rsid w:val="00E44593"/>
    <w:rsid w:val="00E44726"/>
    <w:rsid w:val="00E44A14"/>
    <w:rsid w:val="00E44B67"/>
    <w:rsid w:val="00E44F6B"/>
    <w:rsid w:val="00E450ED"/>
    <w:rsid w:val="00E45289"/>
    <w:rsid w:val="00E45403"/>
    <w:rsid w:val="00E4556C"/>
    <w:rsid w:val="00E45815"/>
    <w:rsid w:val="00E45AB2"/>
    <w:rsid w:val="00E45C47"/>
    <w:rsid w:val="00E4615D"/>
    <w:rsid w:val="00E46325"/>
    <w:rsid w:val="00E46CD8"/>
    <w:rsid w:val="00E46E97"/>
    <w:rsid w:val="00E47224"/>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70F"/>
    <w:rsid w:val="00E51A78"/>
    <w:rsid w:val="00E51DDD"/>
    <w:rsid w:val="00E51FDD"/>
    <w:rsid w:val="00E52041"/>
    <w:rsid w:val="00E523EA"/>
    <w:rsid w:val="00E52435"/>
    <w:rsid w:val="00E5295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29"/>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C8A"/>
    <w:rsid w:val="00E65DEE"/>
    <w:rsid w:val="00E65E10"/>
    <w:rsid w:val="00E65F4B"/>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CA8"/>
    <w:rsid w:val="00E67E23"/>
    <w:rsid w:val="00E67F91"/>
    <w:rsid w:val="00E7000A"/>
    <w:rsid w:val="00E70016"/>
    <w:rsid w:val="00E70219"/>
    <w:rsid w:val="00E7043B"/>
    <w:rsid w:val="00E704A7"/>
    <w:rsid w:val="00E70BB5"/>
    <w:rsid w:val="00E70BC7"/>
    <w:rsid w:val="00E70F9A"/>
    <w:rsid w:val="00E70FBC"/>
    <w:rsid w:val="00E713F7"/>
    <w:rsid w:val="00E71A2D"/>
    <w:rsid w:val="00E71B23"/>
    <w:rsid w:val="00E72100"/>
    <w:rsid w:val="00E72738"/>
    <w:rsid w:val="00E72991"/>
    <w:rsid w:val="00E72C01"/>
    <w:rsid w:val="00E72D80"/>
    <w:rsid w:val="00E73065"/>
    <w:rsid w:val="00E733DD"/>
    <w:rsid w:val="00E7349A"/>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DF2"/>
    <w:rsid w:val="00E75EBA"/>
    <w:rsid w:val="00E75EE6"/>
    <w:rsid w:val="00E76187"/>
    <w:rsid w:val="00E762A3"/>
    <w:rsid w:val="00E762DD"/>
    <w:rsid w:val="00E763B4"/>
    <w:rsid w:val="00E77296"/>
    <w:rsid w:val="00E77571"/>
    <w:rsid w:val="00E77690"/>
    <w:rsid w:val="00E777F5"/>
    <w:rsid w:val="00E77848"/>
    <w:rsid w:val="00E77EA6"/>
    <w:rsid w:val="00E77F1B"/>
    <w:rsid w:val="00E80514"/>
    <w:rsid w:val="00E80A4B"/>
    <w:rsid w:val="00E80E5B"/>
    <w:rsid w:val="00E810CE"/>
    <w:rsid w:val="00E816C5"/>
    <w:rsid w:val="00E81837"/>
    <w:rsid w:val="00E81CE0"/>
    <w:rsid w:val="00E81D46"/>
    <w:rsid w:val="00E81E7C"/>
    <w:rsid w:val="00E82077"/>
    <w:rsid w:val="00E8224D"/>
    <w:rsid w:val="00E82325"/>
    <w:rsid w:val="00E823D3"/>
    <w:rsid w:val="00E82B42"/>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2B"/>
    <w:rsid w:val="00E86CDB"/>
    <w:rsid w:val="00E86DCC"/>
    <w:rsid w:val="00E86E3C"/>
    <w:rsid w:val="00E86E6D"/>
    <w:rsid w:val="00E871C3"/>
    <w:rsid w:val="00E87248"/>
    <w:rsid w:val="00E874C5"/>
    <w:rsid w:val="00E87AC5"/>
    <w:rsid w:val="00E90279"/>
    <w:rsid w:val="00E90635"/>
    <w:rsid w:val="00E909A1"/>
    <w:rsid w:val="00E90A03"/>
    <w:rsid w:val="00E90BFF"/>
    <w:rsid w:val="00E90C2D"/>
    <w:rsid w:val="00E90DE9"/>
    <w:rsid w:val="00E910A2"/>
    <w:rsid w:val="00E9140B"/>
    <w:rsid w:val="00E91419"/>
    <w:rsid w:val="00E919A7"/>
    <w:rsid w:val="00E91A77"/>
    <w:rsid w:val="00E91B1A"/>
    <w:rsid w:val="00E91B79"/>
    <w:rsid w:val="00E91F04"/>
    <w:rsid w:val="00E91F35"/>
    <w:rsid w:val="00E9230C"/>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4C9F"/>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B7A"/>
    <w:rsid w:val="00EA2226"/>
    <w:rsid w:val="00EA23DA"/>
    <w:rsid w:val="00EA25F7"/>
    <w:rsid w:val="00EA2640"/>
    <w:rsid w:val="00EA26FC"/>
    <w:rsid w:val="00EA278A"/>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64"/>
    <w:rsid w:val="00EA6A9D"/>
    <w:rsid w:val="00EA6BE7"/>
    <w:rsid w:val="00EA6E19"/>
    <w:rsid w:val="00EA73FC"/>
    <w:rsid w:val="00EA7500"/>
    <w:rsid w:val="00EA76FB"/>
    <w:rsid w:val="00EA7732"/>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A57"/>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662"/>
    <w:rsid w:val="00EC7ADF"/>
    <w:rsid w:val="00EC7DB6"/>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E01"/>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A8F"/>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BAF"/>
    <w:rsid w:val="00F07DE6"/>
    <w:rsid w:val="00F10377"/>
    <w:rsid w:val="00F103CF"/>
    <w:rsid w:val="00F10525"/>
    <w:rsid w:val="00F1056C"/>
    <w:rsid w:val="00F107F1"/>
    <w:rsid w:val="00F10844"/>
    <w:rsid w:val="00F1093F"/>
    <w:rsid w:val="00F10AC8"/>
    <w:rsid w:val="00F10E29"/>
    <w:rsid w:val="00F10E3F"/>
    <w:rsid w:val="00F10F18"/>
    <w:rsid w:val="00F10FC1"/>
    <w:rsid w:val="00F110B9"/>
    <w:rsid w:val="00F112FD"/>
    <w:rsid w:val="00F11314"/>
    <w:rsid w:val="00F11785"/>
    <w:rsid w:val="00F11787"/>
    <w:rsid w:val="00F11874"/>
    <w:rsid w:val="00F11BC6"/>
    <w:rsid w:val="00F11BC7"/>
    <w:rsid w:val="00F11CB9"/>
    <w:rsid w:val="00F122F1"/>
    <w:rsid w:val="00F1232B"/>
    <w:rsid w:val="00F1249F"/>
    <w:rsid w:val="00F12762"/>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CBA"/>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BD6"/>
    <w:rsid w:val="00F22D87"/>
    <w:rsid w:val="00F231B1"/>
    <w:rsid w:val="00F2380E"/>
    <w:rsid w:val="00F239B6"/>
    <w:rsid w:val="00F23B4A"/>
    <w:rsid w:val="00F2467D"/>
    <w:rsid w:val="00F246EC"/>
    <w:rsid w:val="00F24788"/>
    <w:rsid w:val="00F256A9"/>
    <w:rsid w:val="00F25B8D"/>
    <w:rsid w:val="00F25F18"/>
    <w:rsid w:val="00F2617C"/>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0C"/>
    <w:rsid w:val="00F3425E"/>
    <w:rsid w:val="00F34480"/>
    <w:rsid w:val="00F346A0"/>
    <w:rsid w:val="00F34805"/>
    <w:rsid w:val="00F34BB7"/>
    <w:rsid w:val="00F34CD6"/>
    <w:rsid w:val="00F34E28"/>
    <w:rsid w:val="00F35097"/>
    <w:rsid w:val="00F35873"/>
    <w:rsid w:val="00F35920"/>
    <w:rsid w:val="00F3603E"/>
    <w:rsid w:val="00F364C3"/>
    <w:rsid w:val="00F366A5"/>
    <w:rsid w:val="00F36C5F"/>
    <w:rsid w:val="00F36C9D"/>
    <w:rsid w:val="00F36E8C"/>
    <w:rsid w:val="00F370FF"/>
    <w:rsid w:val="00F37259"/>
    <w:rsid w:val="00F372F9"/>
    <w:rsid w:val="00F375D1"/>
    <w:rsid w:val="00F401A9"/>
    <w:rsid w:val="00F405A4"/>
    <w:rsid w:val="00F40D55"/>
    <w:rsid w:val="00F40FD0"/>
    <w:rsid w:val="00F4104A"/>
    <w:rsid w:val="00F4165F"/>
    <w:rsid w:val="00F41767"/>
    <w:rsid w:val="00F419C5"/>
    <w:rsid w:val="00F41B6A"/>
    <w:rsid w:val="00F41BAC"/>
    <w:rsid w:val="00F41C76"/>
    <w:rsid w:val="00F41F05"/>
    <w:rsid w:val="00F41FD2"/>
    <w:rsid w:val="00F420CB"/>
    <w:rsid w:val="00F420F5"/>
    <w:rsid w:val="00F421B3"/>
    <w:rsid w:val="00F424B6"/>
    <w:rsid w:val="00F42F0E"/>
    <w:rsid w:val="00F433BD"/>
    <w:rsid w:val="00F435B5"/>
    <w:rsid w:val="00F43C29"/>
    <w:rsid w:val="00F43F0C"/>
    <w:rsid w:val="00F43F5C"/>
    <w:rsid w:val="00F442A8"/>
    <w:rsid w:val="00F44363"/>
    <w:rsid w:val="00F44D95"/>
    <w:rsid w:val="00F44EC5"/>
    <w:rsid w:val="00F44EFB"/>
    <w:rsid w:val="00F4504B"/>
    <w:rsid w:val="00F45A7E"/>
    <w:rsid w:val="00F45C0A"/>
    <w:rsid w:val="00F45F46"/>
    <w:rsid w:val="00F45F9C"/>
    <w:rsid w:val="00F461C8"/>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34D"/>
    <w:rsid w:val="00F52506"/>
    <w:rsid w:val="00F5283D"/>
    <w:rsid w:val="00F52A01"/>
    <w:rsid w:val="00F52ABA"/>
    <w:rsid w:val="00F52BC7"/>
    <w:rsid w:val="00F52CBC"/>
    <w:rsid w:val="00F52E78"/>
    <w:rsid w:val="00F531A2"/>
    <w:rsid w:val="00F5335D"/>
    <w:rsid w:val="00F53524"/>
    <w:rsid w:val="00F5364C"/>
    <w:rsid w:val="00F537D9"/>
    <w:rsid w:val="00F537DF"/>
    <w:rsid w:val="00F53B20"/>
    <w:rsid w:val="00F53BF4"/>
    <w:rsid w:val="00F53C90"/>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FD8"/>
    <w:rsid w:val="00F62267"/>
    <w:rsid w:val="00F62726"/>
    <w:rsid w:val="00F62780"/>
    <w:rsid w:val="00F62DBF"/>
    <w:rsid w:val="00F6336D"/>
    <w:rsid w:val="00F637C8"/>
    <w:rsid w:val="00F641FC"/>
    <w:rsid w:val="00F64216"/>
    <w:rsid w:val="00F647F7"/>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A9"/>
    <w:rsid w:val="00F807E7"/>
    <w:rsid w:val="00F809CA"/>
    <w:rsid w:val="00F80A04"/>
    <w:rsid w:val="00F80BBE"/>
    <w:rsid w:val="00F80E99"/>
    <w:rsid w:val="00F80EB3"/>
    <w:rsid w:val="00F812C1"/>
    <w:rsid w:val="00F812C8"/>
    <w:rsid w:val="00F8132D"/>
    <w:rsid w:val="00F814A5"/>
    <w:rsid w:val="00F81691"/>
    <w:rsid w:val="00F8169D"/>
    <w:rsid w:val="00F818AE"/>
    <w:rsid w:val="00F81B40"/>
    <w:rsid w:val="00F81D52"/>
    <w:rsid w:val="00F81D8D"/>
    <w:rsid w:val="00F81F9E"/>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ADB"/>
    <w:rsid w:val="00F90B00"/>
    <w:rsid w:val="00F90DD9"/>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05F"/>
    <w:rsid w:val="00FA1168"/>
    <w:rsid w:val="00FA12D1"/>
    <w:rsid w:val="00FA13E1"/>
    <w:rsid w:val="00FA1475"/>
    <w:rsid w:val="00FA148A"/>
    <w:rsid w:val="00FA199B"/>
    <w:rsid w:val="00FA1D36"/>
    <w:rsid w:val="00FA1E40"/>
    <w:rsid w:val="00FA202F"/>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9C6"/>
    <w:rsid w:val="00FA5A4E"/>
    <w:rsid w:val="00FA5D2A"/>
    <w:rsid w:val="00FA62B7"/>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A7B"/>
    <w:rsid w:val="00FB1D70"/>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59B"/>
    <w:rsid w:val="00FB5D6D"/>
    <w:rsid w:val="00FB5FFF"/>
    <w:rsid w:val="00FB6165"/>
    <w:rsid w:val="00FB61F8"/>
    <w:rsid w:val="00FB62B4"/>
    <w:rsid w:val="00FB64D6"/>
    <w:rsid w:val="00FB65EE"/>
    <w:rsid w:val="00FB6AB4"/>
    <w:rsid w:val="00FB6FDC"/>
    <w:rsid w:val="00FB7378"/>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0FDA"/>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2D"/>
    <w:rsid w:val="00FE7549"/>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89D"/>
    <w:rsid w:val="00FF3918"/>
    <w:rsid w:val="00FF412D"/>
    <w:rsid w:val="00FF4341"/>
    <w:rsid w:val="00FF4384"/>
    <w:rsid w:val="00FF4AE2"/>
    <w:rsid w:val="00FF4B89"/>
    <w:rsid w:val="00FF4ED4"/>
    <w:rsid w:val="00FF50A8"/>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af6"/>
    <w:uiPriority w:val="99"/>
    <w:rsid w:val="00722F66"/>
    <w:rPr>
      <w:sz w:val="20"/>
      <w:szCs w:val="20"/>
    </w:rPr>
  </w:style>
  <w:style w:type="character" w:customStyle="1" w:styleId="af6">
    <w:name w:val="批注文字 字符"/>
    <w:basedOn w:val="a0"/>
    <w:link w:val="af5"/>
    <w:uiPriority w:val="99"/>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1">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paragraph" w:customStyle="1" w:styleId="B3">
    <w:name w:val="B3"/>
    <w:basedOn w:val="31"/>
    <w:link w:val="B3Char"/>
    <w:qFormat/>
    <w:rsid w:val="001732ED"/>
    <w:pPr>
      <w:autoSpaceDE/>
      <w:autoSpaceDN/>
      <w:adjustRightInd/>
      <w:snapToGrid/>
      <w:spacing w:after="180"/>
      <w:ind w:leftChars="0" w:left="1135" w:firstLineChars="0" w:hanging="284"/>
      <w:contextualSpacing w:val="0"/>
      <w:jc w:val="left"/>
    </w:pPr>
    <w:rPr>
      <w:sz w:val="20"/>
      <w:szCs w:val="20"/>
      <w:lang w:val="en-GB"/>
    </w:rPr>
  </w:style>
  <w:style w:type="character" w:customStyle="1" w:styleId="B3Char">
    <w:name w:val="B3 Char"/>
    <w:link w:val="B3"/>
    <w:rsid w:val="001732ED"/>
    <w:rPr>
      <w:lang w:val="en-GB" w:eastAsia="en-US"/>
    </w:rPr>
  </w:style>
  <w:style w:type="paragraph" w:styleId="31">
    <w:name w:val="List 3"/>
    <w:basedOn w:val="a"/>
    <w:semiHidden/>
    <w:unhideWhenUsed/>
    <w:rsid w:val="001732ED"/>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39405404">
      <w:bodyDiv w:val="1"/>
      <w:marLeft w:val="0"/>
      <w:marRight w:val="0"/>
      <w:marTop w:val="0"/>
      <w:marBottom w:val="0"/>
      <w:divBdr>
        <w:top w:val="none" w:sz="0" w:space="0" w:color="auto"/>
        <w:left w:val="none" w:sz="0" w:space="0" w:color="auto"/>
        <w:bottom w:val="none" w:sz="0" w:space="0" w:color="auto"/>
        <w:right w:val="none" w:sz="0" w:space="0" w:color="auto"/>
      </w:divBdr>
      <w:divsChild>
        <w:div w:id="556747704">
          <w:marLeft w:val="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image" Target="media/image10.wmf"/><Relationship Id="rId17" Type="http://schemas.openxmlformats.org/officeDocument/2006/relationships/oleObject" Target="embeddings/oleObject6.bin"/><Relationship Id="rId25"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0.wmf"/><Relationship Id="rId22" Type="http://schemas.openxmlformats.org/officeDocument/2006/relationships/oleObject" Target="embeddings/oleObject11.bin"/><Relationship Id="rId27"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461</Words>
  <Characters>2398</Characters>
  <Application>Microsoft Office Word</Application>
  <DocSecurity>0</DocSecurity>
  <Lines>48</Lines>
  <Paragraphs>30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2</cp:revision>
  <cp:lastPrinted>2018-08-02T09:56:00Z</cp:lastPrinted>
  <dcterms:created xsi:type="dcterms:W3CDTF">2023-04-07T08:13:00Z</dcterms:created>
  <dcterms:modified xsi:type="dcterms:W3CDTF">2023-04-07T08:13:00Z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ies>
</file>